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3F3B8" w14:textId="77777777" w:rsidR="000B57BE" w:rsidRDefault="000B57BE" w:rsidP="000B57BE">
      <w:pPr>
        <w:widowControl w:val="0"/>
        <w:autoSpaceDE w:val="0"/>
        <w:autoSpaceDN w:val="0"/>
        <w:adjustRightInd w:val="0"/>
        <w:rPr>
          <w:rFonts w:ascii="Arial" w:hAnsi="Arial" w:cs="Arial"/>
          <w:color w:val="1A1A1A"/>
          <w:sz w:val="26"/>
          <w:szCs w:val="26"/>
        </w:rPr>
      </w:pPr>
    </w:p>
    <w:p w14:paraId="0C5D9E4B" w14:textId="77777777" w:rsidR="004E0620" w:rsidRPr="00EF48F0" w:rsidRDefault="004E0620" w:rsidP="004E0620">
      <w:pPr>
        <w:widowControl w:val="0"/>
        <w:autoSpaceDE w:val="0"/>
        <w:autoSpaceDN w:val="0"/>
        <w:adjustRightInd w:val="0"/>
        <w:rPr>
          <w:rFonts w:asciiTheme="majorHAnsi" w:hAnsiTheme="majorHAnsi" w:cs="Arial"/>
          <w:color w:val="1A1A1A"/>
          <w:sz w:val="28"/>
          <w:szCs w:val="28"/>
        </w:rPr>
      </w:pPr>
      <w:r w:rsidRPr="00EF48F0">
        <w:rPr>
          <w:rFonts w:asciiTheme="majorHAnsi" w:hAnsiTheme="majorHAnsi" w:cs="Arial"/>
          <w:b/>
          <w:bCs/>
          <w:color w:val="1A1A1A"/>
          <w:sz w:val="28"/>
          <w:szCs w:val="28"/>
        </w:rPr>
        <w:t>Aqueous and solvent based cleaning technologies available at Apex</w:t>
      </w:r>
    </w:p>
    <w:p w14:paraId="40D13B93" w14:textId="77777777" w:rsidR="000B57BE" w:rsidRPr="00EF48F0" w:rsidRDefault="000B57BE" w:rsidP="000B57BE">
      <w:pPr>
        <w:widowControl w:val="0"/>
        <w:autoSpaceDE w:val="0"/>
        <w:autoSpaceDN w:val="0"/>
        <w:adjustRightInd w:val="0"/>
        <w:rPr>
          <w:rFonts w:asciiTheme="majorHAnsi" w:hAnsiTheme="majorHAnsi" w:cs="Arial"/>
          <w:b/>
          <w:color w:val="1A1A1A"/>
          <w:sz w:val="28"/>
          <w:szCs w:val="28"/>
        </w:rPr>
      </w:pPr>
    </w:p>
    <w:p w14:paraId="07837AD2" w14:textId="77777777" w:rsidR="00EF48F0" w:rsidRDefault="00EF48F0" w:rsidP="00EF48F0">
      <w:pPr>
        <w:widowControl w:val="0"/>
        <w:autoSpaceDE w:val="0"/>
        <w:autoSpaceDN w:val="0"/>
        <w:adjustRightInd w:val="0"/>
        <w:rPr>
          <w:rFonts w:asciiTheme="majorHAnsi" w:hAnsiTheme="majorHAnsi" w:cs="Arial"/>
          <w:color w:val="151B26"/>
          <w:sz w:val="28"/>
          <w:szCs w:val="28"/>
        </w:rPr>
      </w:pPr>
      <w:r w:rsidRPr="00EF48F0">
        <w:rPr>
          <w:rFonts w:asciiTheme="majorHAnsi" w:hAnsiTheme="majorHAnsi" w:cs="Arial"/>
          <w:color w:val="151B26"/>
          <w:sz w:val="28"/>
          <w:szCs w:val="28"/>
        </w:rPr>
        <w:t xml:space="preserve">Have a cleaning project and need help solving it? Then we have a full range of aqueous and solvent based cleaning fluids from </w:t>
      </w:r>
      <w:proofErr w:type="spellStart"/>
      <w:r w:rsidRPr="00EF48F0">
        <w:rPr>
          <w:rFonts w:asciiTheme="majorHAnsi" w:hAnsiTheme="majorHAnsi" w:cs="Arial"/>
          <w:color w:val="151B26"/>
          <w:sz w:val="28"/>
          <w:szCs w:val="28"/>
        </w:rPr>
        <w:t>Surclean</w:t>
      </w:r>
      <w:proofErr w:type="spellEnd"/>
      <w:r w:rsidRPr="00EF48F0">
        <w:rPr>
          <w:rFonts w:asciiTheme="majorHAnsi" w:hAnsiTheme="majorHAnsi" w:cs="Arial"/>
          <w:color w:val="151B26"/>
          <w:sz w:val="28"/>
          <w:szCs w:val="28"/>
        </w:rPr>
        <w:t xml:space="preserve"> that we are demonstrating at the coming APEX EXPO 2017 on February 11 to 16 at San Diego convention center, California.</w:t>
      </w:r>
    </w:p>
    <w:p w14:paraId="4F81DA7B" w14:textId="77777777" w:rsidR="00EF48F0" w:rsidRPr="00EF48F0" w:rsidRDefault="00EF48F0" w:rsidP="00EF48F0">
      <w:pPr>
        <w:widowControl w:val="0"/>
        <w:autoSpaceDE w:val="0"/>
        <w:autoSpaceDN w:val="0"/>
        <w:adjustRightInd w:val="0"/>
        <w:rPr>
          <w:rFonts w:asciiTheme="majorHAnsi" w:hAnsiTheme="majorHAnsi" w:cs="Arial"/>
          <w:color w:val="1A1A1A"/>
          <w:sz w:val="28"/>
          <w:szCs w:val="28"/>
        </w:rPr>
      </w:pPr>
    </w:p>
    <w:p w14:paraId="5A0B79DE" w14:textId="77777777" w:rsidR="00EF48F0" w:rsidRDefault="00EF48F0" w:rsidP="00EF48F0">
      <w:pPr>
        <w:widowControl w:val="0"/>
        <w:autoSpaceDE w:val="0"/>
        <w:autoSpaceDN w:val="0"/>
        <w:adjustRightInd w:val="0"/>
        <w:rPr>
          <w:rFonts w:asciiTheme="majorHAnsi" w:hAnsiTheme="majorHAnsi" w:cs="Calibri"/>
          <w:color w:val="1A1A1A"/>
          <w:sz w:val="28"/>
          <w:szCs w:val="28"/>
        </w:rPr>
      </w:pPr>
      <w:proofErr w:type="spellStart"/>
      <w:r w:rsidRPr="00EF48F0">
        <w:rPr>
          <w:rFonts w:asciiTheme="majorHAnsi" w:hAnsiTheme="majorHAnsi" w:cs="Calibri"/>
          <w:color w:val="1A1A1A"/>
          <w:sz w:val="28"/>
          <w:szCs w:val="28"/>
        </w:rPr>
        <w:t>Surclean</w:t>
      </w:r>
      <w:proofErr w:type="spellEnd"/>
      <w:r w:rsidRPr="00EF48F0">
        <w:rPr>
          <w:rFonts w:asciiTheme="majorHAnsi" w:hAnsiTheme="majorHAnsi" w:cs="Calibri"/>
          <w:color w:val="1A1A1A"/>
          <w:sz w:val="28"/>
          <w:szCs w:val="28"/>
        </w:rPr>
        <w:t xml:space="preserve"> offer a complete range of both aqueous and solvent-based products for a variety of cleaning requirements. This includes fluids for gentle cleaning and rinsing, products for removal of white residues and fingerprint grease residues from PCB’s and more aggressive cleaning solutions for those difficult tasks.</w:t>
      </w:r>
    </w:p>
    <w:p w14:paraId="43A78F34" w14:textId="77777777" w:rsidR="00EF48F0" w:rsidRPr="00EF48F0" w:rsidRDefault="00EF48F0" w:rsidP="00EF48F0">
      <w:pPr>
        <w:widowControl w:val="0"/>
        <w:autoSpaceDE w:val="0"/>
        <w:autoSpaceDN w:val="0"/>
        <w:adjustRightInd w:val="0"/>
        <w:rPr>
          <w:rFonts w:asciiTheme="majorHAnsi" w:hAnsiTheme="majorHAnsi" w:cs="Arial"/>
          <w:color w:val="1A1A1A"/>
          <w:sz w:val="28"/>
          <w:szCs w:val="28"/>
        </w:rPr>
      </w:pPr>
    </w:p>
    <w:p w14:paraId="054F209B" w14:textId="05ACD7E9" w:rsidR="00EF48F0" w:rsidRDefault="00EF48F0" w:rsidP="00EF48F0">
      <w:pPr>
        <w:widowControl w:val="0"/>
        <w:autoSpaceDE w:val="0"/>
        <w:autoSpaceDN w:val="0"/>
        <w:adjustRightInd w:val="0"/>
        <w:rPr>
          <w:rFonts w:asciiTheme="majorHAnsi" w:hAnsiTheme="majorHAnsi" w:cs="Calibri"/>
          <w:color w:val="1A1A1A"/>
          <w:sz w:val="28"/>
          <w:szCs w:val="28"/>
        </w:rPr>
      </w:pPr>
      <w:r w:rsidRPr="00EF48F0">
        <w:rPr>
          <w:rFonts w:asciiTheme="majorHAnsi" w:hAnsiTheme="majorHAnsi" w:cs="Calibri"/>
          <w:color w:val="1A1A1A"/>
          <w:sz w:val="28"/>
          <w:szCs w:val="28"/>
        </w:rPr>
        <w:t xml:space="preserve">What makes </w:t>
      </w:r>
      <w:proofErr w:type="spellStart"/>
      <w:r w:rsidRPr="00EF48F0">
        <w:rPr>
          <w:rFonts w:asciiTheme="majorHAnsi" w:hAnsiTheme="majorHAnsi" w:cs="Calibri"/>
          <w:color w:val="1A1A1A"/>
          <w:sz w:val="28"/>
          <w:szCs w:val="28"/>
        </w:rPr>
        <w:t>Surclean</w:t>
      </w:r>
      <w:proofErr w:type="spellEnd"/>
      <w:r w:rsidRPr="00EF48F0">
        <w:rPr>
          <w:rFonts w:asciiTheme="majorHAnsi" w:hAnsiTheme="majorHAnsi" w:cs="Calibri"/>
          <w:color w:val="1A1A1A"/>
          <w:sz w:val="28"/>
          <w:szCs w:val="28"/>
        </w:rPr>
        <w:t xml:space="preserve"> unique in cleaning is that not only do we provide a complete range of technical products of the </w:t>
      </w:r>
      <w:r>
        <w:rPr>
          <w:rFonts w:asciiTheme="majorHAnsi" w:hAnsiTheme="majorHAnsi" w:cs="Calibri"/>
          <w:color w:val="1A1A1A"/>
          <w:sz w:val="28"/>
          <w:szCs w:val="28"/>
        </w:rPr>
        <w:t xml:space="preserve">highest quality and </w:t>
      </w:r>
      <w:r w:rsidRPr="00EF48F0">
        <w:rPr>
          <w:rFonts w:asciiTheme="majorHAnsi" w:hAnsiTheme="majorHAnsi" w:cs="Calibri"/>
          <w:color w:val="1A1A1A"/>
          <w:sz w:val="28"/>
          <w:szCs w:val="28"/>
        </w:rPr>
        <w:t>effectiveness but also they are available at a highly competitive rate compared to the equivalent materials on the market.</w:t>
      </w:r>
    </w:p>
    <w:p w14:paraId="52E3C82E" w14:textId="77777777" w:rsidR="00EF48F0" w:rsidRPr="00EF48F0" w:rsidRDefault="00EF48F0" w:rsidP="00EF48F0">
      <w:pPr>
        <w:widowControl w:val="0"/>
        <w:autoSpaceDE w:val="0"/>
        <w:autoSpaceDN w:val="0"/>
        <w:adjustRightInd w:val="0"/>
        <w:rPr>
          <w:rFonts w:asciiTheme="majorHAnsi" w:hAnsiTheme="majorHAnsi" w:cs="Arial"/>
          <w:color w:val="1A1A1A"/>
          <w:sz w:val="28"/>
          <w:szCs w:val="28"/>
        </w:rPr>
      </w:pPr>
    </w:p>
    <w:p w14:paraId="47A27D73" w14:textId="77777777" w:rsidR="00EF48F0" w:rsidRPr="00EF48F0" w:rsidRDefault="00EF48F0" w:rsidP="00EF48F0">
      <w:pPr>
        <w:widowControl w:val="0"/>
        <w:autoSpaceDE w:val="0"/>
        <w:autoSpaceDN w:val="0"/>
        <w:adjustRightInd w:val="0"/>
        <w:rPr>
          <w:rFonts w:asciiTheme="majorHAnsi" w:hAnsiTheme="majorHAnsi" w:cs="Arial"/>
          <w:color w:val="1A1A1A"/>
          <w:sz w:val="28"/>
          <w:szCs w:val="28"/>
        </w:rPr>
      </w:pPr>
      <w:r w:rsidRPr="00EF48F0">
        <w:rPr>
          <w:rFonts w:asciiTheme="majorHAnsi" w:hAnsiTheme="majorHAnsi" w:cs="Calibri"/>
          <w:color w:val="1A1A1A"/>
          <w:sz w:val="28"/>
          <w:szCs w:val="28"/>
        </w:rPr>
        <w:t>In fact, we are certain that we provide one of the most cost effective cleaning solutions in the world.</w:t>
      </w:r>
    </w:p>
    <w:p w14:paraId="078371F1" w14:textId="77777777" w:rsidR="00EF48F0" w:rsidRDefault="00EF48F0" w:rsidP="00EF48F0">
      <w:pPr>
        <w:widowControl w:val="0"/>
        <w:autoSpaceDE w:val="0"/>
        <w:autoSpaceDN w:val="0"/>
        <w:adjustRightInd w:val="0"/>
        <w:rPr>
          <w:rFonts w:asciiTheme="majorHAnsi" w:hAnsiTheme="majorHAnsi" w:cs="Calibri"/>
          <w:color w:val="1A1A1A"/>
          <w:sz w:val="28"/>
          <w:szCs w:val="28"/>
        </w:rPr>
      </w:pPr>
    </w:p>
    <w:p w14:paraId="3FB385E2" w14:textId="77777777" w:rsidR="00EF48F0" w:rsidRPr="00EF48F0" w:rsidRDefault="00EF48F0" w:rsidP="00EF48F0">
      <w:pPr>
        <w:widowControl w:val="0"/>
        <w:autoSpaceDE w:val="0"/>
        <w:autoSpaceDN w:val="0"/>
        <w:adjustRightInd w:val="0"/>
        <w:rPr>
          <w:rFonts w:asciiTheme="majorHAnsi" w:hAnsiTheme="majorHAnsi" w:cs="Arial"/>
          <w:color w:val="1A1A1A"/>
          <w:sz w:val="28"/>
          <w:szCs w:val="28"/>
        </w:rPr>
      </w:pPr>
      <w:r w:rsidRPr="00EF48F0">
        <w:rPr>
          <w:rFonts w:asciiTheme="majorHAnsi" w:hAnsiTheme="majorHAnsi" w:cs="Calibri"/>
          <w:color w:val="1A1A1A"/>
          <w:sz w:val="28"/>
          <w:szCs w:val="28"/>
        </w:rPr>
        <w:t>Don’t believe us?</w:t>
      </w:r>
    </w:p>
    <w:p w14:paraId="58B6ED3C" w14:textId="77777777" w:rsidR="00EF48F0" w:rsidRDefault="00EF48F0" w:rsidP="00EF48F0">
      <w:pPr>
        <w:widowControl w:val="0"/>
        <w:autoSpaceDE w:val="0"/>
        <w:autoSpaceDN w:val="0"/>
        <w:adjustRightInd w:val="0"/>
        <w:rPr>
          <w:rFonts w:asciiTheme="majorHAnsi" w:hAnsiTheme="majorHAnsi" w:cs="Calibri"/>
          <w:color w:val="1A1A1A"/>
          <w:sz w:val="28"/>
          <w:szCs w:val="28"/>
        </w:rPr>
      </w:pPr>
    </w:p>
    <w:p w14:paraId="65241886" w14:textId="77777777" w:rsidR="00EF48F0" w:rsidRPr="00EF48F0" w:rsidRDefault="00EF48F0" w:rsidP="00EF48F0">
      <w:pPr>
        <w:widowControl w:val="0"/>
        <w:autoSpaceDE w:val="0"/>
        <w:autoSpaceDN w:val="0"/>
        <w:adjustRightInd w:val="0"/>
        <w:rPr>
          <w:rFonts w:asciiTheme="majorHAnsi" w:hAnsiTheme="majorHAnsi" w:cs="Arial"/>
          <w:color w:val="1A1A1A"/>
          <w:sz w:val="28"/>
          <w:szCs w:val="28"/>
        </w:rPr>
      </w:pPr>
      <w:r w:rsidRPr="00EF48F0">
        <w:rPr>
          <w:rFonts w:asciiTheme="majorHAnsi" w:hAnsiTheme="majorHAnsi" w:cs="Calibri"/>
          <w:color w:val="1A1A1A"/>
          <w:sz w:val="28"/>
          <w:szCs w:val="28"/>
        </w:rPr>
        <w:t xml:space="preserve">This is what our customers tell us and we would like to help you to find this out too. Want to know more about these </w:t>
      </w:r>
      <w:proofErr w:type="spellStart"/>
      <w:r w:rsidRPr="00EF48F0">
        <w:rPr>
          <w:rFonts w:asciiTheme="majorHAnsi" w:hAnsiTheme="majorHAnsi" w:cs="Calibri"/>
          <w:color w:val="1A1A1A"/>
          <w:sz w:val="28"/>
          <w:szCs w:val="28"/>
        </w:rPr>
        <w:t>Surclean</w:t>
      </w:r>
      <w:proofErr w:type="spellEnd"/>
      <w:r w:rsidRPr="00EF48F0">
        <w:rPr>
          <w:rFonts w:asciiTheme="majorHAnsi" w:hAnsiTheme="majorHAnsi" w:cs="Calibri"/>
          <w:color w:val="1A1A1A"/>
          <w:sz w:val="28"/>
          <w:szCs w:val="28"/>
        </w:rPr>
        <w:t xml:space="preserve"> cleaning products?</w:t>
      </w:r>
    </w:p>
    <w:p w14:paraId="7CB809F5" w14:textId="77777777" w:rsidR="00EF48F0" w:rsidRDefault="00EF48F0" w:rsidP="00EF48F0">
      <w:pPr>
        <w:widowControl w:val="0"/>
        <w:autoSpaceDE w:val="0"/>
        <w:autoSpaceDN w:val="0"/>
        <w:adjustRightInd w:val="0"/>
        <w:rPr>
          <w:rFonts w:asciiTheme="majorHAnsi" w:hAnsiTheme="majorHAnsi" w:cs="Calibri"/>
          <w:color w:val="1A1A1A"/>
          <w:sz w:val="28"/>
          <w:szCs w:val="28"/>
        </w:rPr>
      </w:pPr>
    </w:p>
    <w:p w14:paraId="34CDBC53" w14:textId="77777777" w:rsidR="00EF48F0" w:rsidRPr="00EF48F0" w:rsidRDefault="00EF48F0" w:rsidP="00EF48F0">
      <w:pPr>
        <w:widowControl w:val="0"/>
        <w:autoSpaceDE w:val="0"/>
        <w:autoSpaceDN w:val="0"/>
        <w:adjustRightInd w:val="0"/>
        <w:rPr>
          <w:rFonts w:asciiTheme="majorHAnsi" w:hAnsiTheme="majorHAnsi" w:cs="Arial"/>
          <w:color w:val="1A1A1A"/>
          <w:sz w:val="28"/>
          <w:szCs w:val="28"/>
        </w:rPr>
      </w:pPr>
      <w:r w:rsidRPr="00EF48F0">
        <w:rPr>
          <w:rFonts w:asciiTheme="majorHAnsi" w:hAnsiTheme="majorHAnsi" w:cs="Calibri"/>
          <w:color w:val="1A1A1A"/>
          <w:sz w:val="28"/>
          <w:szCs w:val="28"/>
        </w:rPr>
        <w:t>Visit us at Booth 2848 at Apex and discuss your cleaning requirements now. </w:t>
      </w:r>
    </w:p>
    <w:p w14:paraId="3B63032D" w14:textId="77777777" w:rsidR="00EF48F0" w:rsidRDefault="00EF48F0" w:rsidP="00EF48F0">
      <w:pPr>
        <w:widowControl w:val="0"/>
        <w:autoSpaceDE w:val="0"/>
        <w:autoSpaceDN w:val="0"/>
        <w:adjustRightInd w:val="0"/>
        <w:rPr>
          <w:rFonts w:asciiTheme="majorHAnsi" w:hAnsiTheme="majorHAnsi" w:cs="Calibri"/>
          <w:color w:val="1A1A1A"/>
          <w:sz w:val="28"/>
          <w:szCs w:val="28"/>
        </w:rPr>
      </w:pPr>
    </w:p>
    <w:p w14:paraId="3EE560DA" w14:textId="53BE885B" w:rsidR="003B5D75" w:rsidRPr="00EF48F0" w:rsidRDefault="00EF48F0" w:rsidP="00EF48F0">
      <w:pPr>
        <w:widowControl w:val="0"/>
        <w:autoSpaceDE w:val="0"/>
        <w:autoSpaceDN w:val="0"/>
        <w:adjustRightInd w:val="0"/>
        <w:rPr>
          <w:rFonts w:asciiTheme="majorHAnsi" w:hAnsiTheme="majorHAnsi" w:cs="Arial"/>
          <w:color w:val="1A1A1A"/>
          <w:sz w:val="28"/>
          <w:szCs w:val="28"/>
        </w:rPr>
      </w:pPr>
      <w:bookmarkStart w:id="0" w:name="_GoBack"/>
      <w:bookmarkEnd w:id="0"/>
      <w:r w:rsidRPr="00EF48F0">
        <w:rPr>
          <w:rFonts w:asciiTheme="majorHAnsi" w:hAnsiTheme="majorHAnsi" w:cs="Calibri"/>
          <w:color w:val="1A1A1A"/>
          <w:sz w:val="28"/>
          <w:szCs w:val="28"/>
        </w:rPr>
        <w:t xml:space="preserve">SCH Technologies provide a unique and complete global coating solution for conformal coatings, </w:t>
      </w:r>
      <w:proofErr w:type="spellStart"/>
      <w:r w:rsidRPr="00EF48F0">
        <w:rPr>
          <w:rFonts w:asciiTheme="majorHAnsi" w:hAnsiTheme="majorHAnsi" w:cs="Calibri"/>
          <w:color w:val="1A1A1A"/>
          <w:sz w:val="28"/>
          <w:szCs w:val="28"/>
        </w:rPr>
        <w:t>Parylene</w:t>
      </w:r>
      <w:proofErr w:type="spellEnd"/>
      <w:r w:rsidRPr="00EF48F0">
        <w:rPr>
          <w:rFonts w:asciiTheme="majorHAnsi" w:hAnsiTheme="majorHAnsi" w:cs="Calibri"/>
          <w:color w:val="1A1A1A"/>
          <w:sz w:val="28"/>
          <w:szCs w:val="28"/>
        </w:rPr>
        <w:t xml:space="preserve">, </w:t>
      </w:r>
      <w:proofErr w:type="spellStart"/>
      <w:r w:rsidRPr="00EF48F0">
        <w:rPr>
          <w:rFonts w:asciiTheme="majorHAnsi" w:hAnsiTheme="majorHAnsi" w:cs="Calibri"/>
          <w:color w:val="1A1A1A"/>
          <w:sz w:val="28"/>
          <w:szCs w:val="28"/>
        </w:rPr>
        <w:t>fluoropolymers</w:t>
      </w:r>
      <w:proofErr w:type="spellEnd"/>
      <w:r w:rsidRPr="00EF48F0">
        <w:rPr>
          <w:rFonts w:asciiTheme="majorHAnsi" w:hAnsiTheme="majorHAnsi" w:cs="Calibri"/>
          <w:color w:val="1A1A1A"/>
          <w:sz w:val="28"/>
          <w:szCs w:val="28"/>
        </w:rPr>
        <w:t>, and other thin film technologies. These solutions include subcontract coating services, equipment, materials, training, and consultancy. We joined the APEX EXPO to showcase our varied coating products and services.</w:t>
      </w:r>
    </w:p>
    <w:sectPr w:rsidR="003B5D75" w:rsidRPr="00EF48F0" w:rsidSect="00D628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DE"/>
    <w:rsid w:val="00075045"/>
    <w:rsid w:val="000B57BE"/>
    <w:rsid w:val="002D06DE"/>
    <w:rsid w:val="003B5D75"/>
    <w:rsid w:val="004E0620"/>
    <w:rsid w:val="00AE4AE8"/>
    <w:rsid w:val="00D62808"/>
    <w:rsid w:val="00ED0094"/>
    <w:rsid w:val="00EF4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7DB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1349</Characters>
  <Application>Microsoft Macintosh Word</Application>
  <DocSecurity>0</DocSecurity>
  <Lines>11</Lines>
  <Paragraphs>3</Paragraphs>
  <ScaleCrop>false</ScaleCrop>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Venida</dc:creator>
  <cp:keywords/>
  <dc:description/>
  <cp:lastModifiedBy>Melissa Venida</cp:lastModifiedBy>
  <cp:revision>3</cp:revision>
  <dcterms:created xsi:type="dcterms:W3CDTF">2017-01-26T06:37:00Z</dcterms:created>
  <dcterms:modified xsi:type="dcterms:W3CDTF">2017-01-26T06:38:00Z</dcterms:modified>
</cp:coreProperties>
</file>