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987" w:rsidRPr="003E1570" w:rsidRDefault="00DB2532" w:rsidP="0067668B">
      <w:pPr>
        <w:bidi w:val="0"/>
        <w:spacing w:after="0" w:line="276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65987">
        <w:rPr>
          <w:rFonts w:ascii="Arial Unicode MS" w:eastAsia="Arial Unicode MS" w:hAnsi="Arial Unicode MS" w:cs="Arial Unicode MS"/>
          <w:b/>
          <w:bCs/>
          <w:noProof/>
          <w:sz w:val="28"/>
          <w:szCs w:val="28"/>
        </w:rPr>
        <w:drawing>
          <wp:inline distT="0" distB="0" distL="0" distR="0">
            <wp:extent cx="1895475" cy="1104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E66" w:rsidRDefault="003E1570" w:rsidP="007605A7">
      <w:pPr>
        <w:bidi w:val="0"/>
        <w:spacing w:line="276" w:lineRule="auto"/>
        <w:jc w:val="center"/>
        <w:rPr>
          <w:b/>
          <w:bCs/>
          <w:sz w:val="28"/>
          <w:szCs w:val="28"/>
          <w:u w:val="single"/>
        </w:rPr>
      </w:pPr>
      <w:bookmarkStart w:id="0" w:name="_GoBack"/>
      <w:r w:rsidRPr="00335A5F">
        <w:rPr>
          <w:b/>
          <w:bCs/>
          <w:sz w:val="28"/>
          <w:szCs w:val="28"/>
          <w:u w:val="single"/>
        </w:rPr>
        <w:t xml:space="preserve">Nano Dimension </w:t>
      </w:r>
      <w:r w:rsidR="007605A7">
        <w:rPr>
          <w:b/>
          <w:bCs/>
          <w:sz w:val="28"/>
          <w:szCs w:val="28"/>
          <w:u w:val="single"/>
        </w:rPr>
        <w:t xml:space="preserve">Targets </w:t>
      </w:r>
      <w:proofErr w:type="spellStart"/>
      <w:r w:rsidR="008254DA">
        <w:rPr>
          <w:b/>
          <w:bCs/>
          <w:sz w:val="28"/>
          <w:szCs w:val="28"/>
          <w:u w:val="single"/>
        </w:rPr>
        <w:t>I</w:t>
      </w:r>
      <w:r w:rsidR="00DE3CDB">
        <w:rPr>
          <w:b/>
          <w:bCs/>
          <w:sz w:val="28"/>
          <w:szCs w:val="28"/>
          <w:u w:val="single"/>
        </w:rPr>
        <w:t>o</w:t>
      </w:r>
      <w:r w:rsidR="008254DA">
        <w:rPr>
          <w:b/>
          <w:bCs/>
          <w:sz w:val="28"/>
          <w:szCs w:val="28"/>
          <w:u w:val="single"/>
        </w:rPr>
        <w:t>T</w:t>
      </w:r>
      <w:proofErr w:type="spellEnd"/>
      <w:r w:rsidR="008254DA">
        <w:rPr>
          <w:b/>
          <w:bCs/>
          <w:sz w:val="28"/>
          <w:szCs w:val="28"/>
          <w:u w:val="single"/>
        </w:rPr>
        <w:t xml:space="preserve"> Market</w:t>
      </w:r>
    </w:p>
    <w:p w:rsidR="004E3018" w:rsidRDefault="003E0246" w:rsidP="00C51C40">
      <w:pPr>
        <w:bidi w:val="0"/>
        <w:spacing w:after="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Technological Breakthrough: 3D Printing of Rigid PCB Series Combined with Flexible Conductive Connectors in a Single Print</w:t>
      </w:r>
    </w:p>
    <w:bookmarkEnd w:id="0"/>
    <w:p w:rsidR="004E3018" w:rsidRPr="00857F55" w:rsidRDefault="008254DA" w:rsidP="004E3018">
      <w:pPr>
        <w:bidi w:val="0"/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c</w:t>
      </w:r>
      <w:r w:rsidR="004E3018" w:rsidRPr="00857F55">
        <w:rPr>
          <w:b/>
          <w:bCs/>
          <w:sz w:val="24"/>
          <w:szCs w:val="24"/>
        </w:rPr>
        <w:t xml:space="preserve">ompany </w:t>
      </w:r>
      <w:r>
        <w:rPr>
          <w:b/>
          <w:bCs/>
          <w:sz w:val="24"/>
          <w:szCs w:val="24"/>
        </w:rPr>
        <w:t>has filed</w:t>
      </w:r>
      <w:r w:rsidR="00F363FB" w:rsidRPr="00F363FB">
        <w:rPr>
          <w:b/>
          <w:bCs/>
          <w:sz w:val="24"/>
          <w:szCs w:val="24"/>
        </w:rPr>
        <w:t xml:space="preserve"> a patent application </w:t>
      </w:r>
      <w:r w:rsidR="00F363FB">
        <w:rPr>
          <w:b/>
          <w:bCs/>
          <w:sz w:val="24"/>
          <w:szCs w:val="24"/>
        </w:rPr>
        <w:t>for this unique development</w:t>
      </w:r>
    </w:p>
    <w:p w:rsidR="003E1570" w:rsidRPr="003043B4" w:rsidRDefault="003E1570" w:rsidP="0067668B">
      <w:pPr>
        <w:bidi w:val="0"/>
        <w:spacing w:after="0" w:line="276" w:lineRule="auto"/>
        <w:rPr>
          <w:b/>
          <w:sz w:val="24"/>
          <w:szCs w:val="24"/>
        </w:rPr>
      </w:pPr>
    </w:p>
    <w:p w:rsidR="00486655" w:rsidRDefault="003E1570" w:rsidP="007605A7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 w:rsidRPr="00BC3413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NESS ZIONA, Israel- </w:t>
      </w:r>
      <w:r w:rsidR="008254DA">
        <w:rPr>
          <w:rFonts w:asciiTheme="minorHAnsi" w:eastAsiaTheme="minorHAnsi" w:hAnsiTheme="minorHAnsi" w:cstheme="minorBidi"/>
          <w:sz w:val="22"/>
          <w:szCs w:val="22"/>
          <w:lang w:bidi="he-IL"/>
        </w:rPr>
        <w:t>January</w:t>
      </w:r>
      <w:r w:rsidRPr="00BC3413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C51C40">
        <w:rPr>
          <w:rFonts w:asciiTheme="minorHAnsi" w:eastAsiaTheme="minorHAnsi" w:hAnsiTheme="minorHAnsi" w:cstheme="minorBidi"/>
          <w:sz w:val="22"/>
          <w:szCs w:val="22"/>
          <w:lang w:bidi="he-IL"/>
        </w:rPr>
        <w:t>12</w:t>
      </w:r>
      <w:r w:rsidRPr="00BC3413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</w:t>
      </w:r>
      <w:r w:rsidR="008254DA">
        <w:rPr>
          <w:rFonts w:asciiTheme="minorHAnsi" w:eastAsiaTheme="minorHAnsi" w:hAnsiTheme="minorHAnsi" w:cstheme="minorBidi"/>
          <w:sz w:val="22"/>
          <w:szCs w:val="22"/>
          <w:lang w:bidi="he-IL"/>
        </w:rPr>
        <w:t>2017</w:t>
      </w:r>
      <w:r w:rsidRPr="00BC3413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- </w:t>
      </w:r>
      <w:r w:rsidRPr="00BC3413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 xml:space="preserve">Nano Dimension Ltd., a leader in the field of 3D </w:t>
      </w:r>
      <w:r w:rsidR="00546EFA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>p</w:t>
      </w:r>
      <w:r w:rsidRPr="00BC3413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 xml:space="preserve">rinted </w:t>
      </w:r>
      <w:r w:rsidR="00546EFA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>e</w:t>
      </w:r>
      <w:r w:rsidR="00546EFA" w:rsidRPr="00BC3413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 xml:space="preserve">lectronics </w:t>
      </w:r>
      <w:r w:rsidRPr="00BC3413">
        <w:rPr>
          <w:rFonts w:asciiTheme="minorHAnsi" w:eastAsiaTheme="minorHAnsi" w:hAnsiTheme="minorHAnsi" w:cstheme="minorBidi"/>
          <w:b/>
          <w:bCs/>
          <w:sz w:val="22"/>
          <w:szCs w:val="22"/>
          <w:lang w:bidi="he-IL"/>
        </w:rPr>
        <w:t>(NASDAQ, TASE: NNDM)</w:t>
      </w:r>
      <w:r w:rsidRPr="00BC3413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announced today that its wholly owned subsidiary, Nano Dimension Technologies Ltd., </w:t>
      </w:r>
      <w:r w:rsidR="00F363FB">
        <w:rPr>
          <w:rFonts w:asciiTheme="minorHAnsi" w:eastAsiaTheme="minorHAnsi" w:hAnsiTheme="minorHAnsi" w:cstheme="minorBidi"/>
          <w:sz w:val="22"/>
          <w:szCs w:val="22"/>
          <w:lang w:bidi="he-IL"/>
        </w:rPr>
        <w:t>has successfully 3D printed a series of multi</w:t>
      </w:r>
      <w:r w:rsidR="00641BE0">
        <w:rPr>
          <w:rFonts w:asciiTheme="minorHAnsi" w:eastAsiaTheme="minorHAnsi" w:hAnsiTheme="minorHAnsi" w:cstheme="minorBidi"/>
          <w:sz w:val="22"/>
          <w:szCs w:val="22"/>
          <w:lang w:bidi="he-IL"/>
        </w:rPr>
        <w:t>-</w:t>
      </w:r>
      <w:r w:rsidR="00F363FB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layered rigid PCBs, </w:t>
      </w:r>
      <w:r w:rsidR="00317E74">
        <w:rPr>
          <w:rFonts w:asciiTheme="minorHAnsi" w:eastAsiaTheme="minorHAnsi" w:hAnsiTheme="minorHAnsi" w:cstheme="minorBidi"/>
          <w:sz w:val="22"/>
          <w:szCs w:val="22"/>
          <w:lang w:bidi="he-IL"/>
        </w:rPr>
        <w:t>connected through printed</w:t>
      </w:r>
      <w:r w:rsidR="00F363FB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flexible </w:t>
      </w:r>
      <w:r w:rsidR="007C3545">
        <w:rPr>
          <w:rFonts w:asciiTheme="minorHAnsi" w:eastAsiaTheme="minorHAnsi" w:hAnsiTheme="minorHAnsi" w:cstheme="minorBidi"/>
          <w:sz w:val="22"/>
          <w:szCs w:val="22"/>
          <w:lang w:bidi="he-IL"/>
        </w:rPr>
        <w:t>conductive connections.</w:t>
      </w:r>
      <w:r w:rsidR="00DA7390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>This process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provide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>s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 solution to traditional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production limitations in the electronics industry, such as 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>continu</w:t>
      </w:r>
      <w:r w:rsidR="00B2505D">
        <w:rPr>
          <w:rFonts w:asciiTheme="minorHAnsi" w:eastAsiaTheme="minorHAnsi" w:hAnsiTheme="minorHAnsi" w:cstheme="minorBidi"/>
          <w:sz w:val="22"/>
          <w:szCs w:val="22"/>
          <w:lang w:bidi="he-IL"/>
        </w:rPr>
        <w:t>ou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s 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transfer 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of conductors 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between circuits, 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>loose contacts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size of connections between the circuits 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>as well as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>fabrication of multi</w:t>
      </w:r>
      <w:r w:rsidR="00AC3E5F">
        <w:rPr>
          <w:rFonts w:asciiTheme="minorHAnsi" w:eastAsiaTheme="minorHAnsi" w:hAnsiTheme="minorHAnsi" w:cstheme="minorBidi"/>
          <w:sz w:val="22"/>
          <w:szCs w:val="22"/>
          <w:lang w:bidi="he-IL"/>
        </w:rPr>
        <w:t>-</w:t>
      </w:r>
      <w:r w:rsidR="008951BC">
        <w:rPr>
          <w:rFonts w:asciiTheme="minorHAnsi" w:eastAsiaTheme="minorHAnsi" w:hAnsiTheme="minorHAnsi" w:cstheme="minorBidi"/>
          <w:sz w:val="22"/>
          <w:szCs w:val="22"/>
          <w:lang w:bidi="he-IL"/>
        </w:rPr>
        <w:t>layered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flexible material. This enables the bending of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the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PCB so that it can be combined with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curved and complex </w:t>
      </w:r>
      <w:r w:rsidR="007605A7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geometrical </w:t>
      </w:r>
      <w:r w:rsidR="00486655">
        <w:rPr>
          <w:rFonts w:asciiTheme="minorHAnsi" w:eastAsiaTheme="minorHAnsi" w:hAnsiTheme="minorHAnsi" w:cstheme="minorBidi"/>
          <w:sz w:val="22"/>
          <w:szCs w:val="22"/>
          <w:lang w:bidi="he-IL"/>
        </w:rPr>
        <w:t>products.</w:t>
      </w:r>
    </w:p>
    <w:p w:rsidR="00DA7390" w:rsidRDefault="00DA7390" w:rsidP="004866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</w:p>
    <w:p w:rsidR="00486655" w:rsidRDefault="00486655" w:rsidP="004866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 company </w:t>
      </w:r>
      <w:r w:rsidR="00F363FB" w:rsidRPr="00F363FB">
        <w:rPr>
          <w:rFonts w:asciiTheme="minorHAnsi" w:eastAsiaTheme="minorHAnsi" w:hAnsiTheme="minorHAnsi" w:cstheme="minorBidi"/>
          <w:sz w:val="22"/>
          <w:szCs w:val="22"/>
          <w:lang w:bidi="he-IL"/>
        </w:rPr>
        <w:t>has filed a patent application with the U.S. Patent and Trademark Office for the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materials that are printed in this process</w:t>
      </w:r>
      <w:r w:rsidR="00B2505D"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as well as </w:t>
      </w:r>
      <w:r w:rsidR="00B2505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for 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the printing process itself.</w:t>
      </w:r>
      <w:r w:rsidR="00DA7390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 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 printed materials include unique conductive ink with exceptional flexibility properties, 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as well as </w:t>
      </w:r>
      <w:r w:rsidR="00815B91">
        <w:rPr>
          <w:rFonts w:asciiTheme="minorHAnsi" w:eastAsiaTheme="minorHAnsi" w:hAnsiTheme="minorHAnsi" w:cstheme="minorBidi"/>
          <w:sz w:val="22"/>
          <w:szCs w:val="22"/>
          <w:lang w:bidi="he-IL"/>
        </w:rPr>
        <w:t>a dielectric-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material</w:t>
      </w:r>
      <w:r w:rsidR="00815B9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ink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that enable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>s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rigid</w:t>
      </w:r>
      <w:r w:rsidR="00B2505D">
        <w:rPr>
          <w:rFonts w:asciiTheme="minorHAnsi" w:eastAsiaTheme="minorHAnsi" w:hAnsiTheme="minorHAnsi" w:cstheme="minorBidi"/>
          <w:sz w:val="22"/>
          <w:szCs w:val="22"/>
          <w:lang w:bidi="he-IL"/>
        </w:rPr>
        <w:t>ity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and flexibility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>.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These materials 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can be controlled digitally, </w:t>
      </w:r>
      <w:r w:rsidR="003E0246">
        <w:rPr>
          <w:rFonts w:asciiTheme="minorHAnsi" w:eastAsiaTheme="minorHAnsi" w:hAnsiTheme="minorHAnsi" w:cstheme="minorBidi"/>
          <w:sz w:val="22"/>
          <w:szCs w:val="22"/>
          <w:lang w:bidi="he-IL"/>
        </w:rPr>
        <w:t>and consequently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integrate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d together in a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homogeneous way</w:t>
      </w:r>
      <w:r w:rsid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during the printing process.</w:t>
      </w:r>
    </w:p>
    <w:p w:rsidR="00E00B93" w:rsidRDefault="00E00B93" w:rsidP="004866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</w:p>
    <w:p w:rsidR="0069338D" w:rsidRDefault="0069338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In addition, Nano Dimension has developed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a unique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software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that allows </w:t>
      </w:r>
      <w:r w:rsidR="00F403F4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printing of </w:t>
      </w:r>
      <w:r w:rsidR="003E0246">
        <w:rPr>
          <w:rFonts w:asciiTheme="minorHAnsi" w:eastAsiaTheme="minorHAnsi" w:hAnsiTheme="minorHAnsi" w:cstheme="minorBidi"/>
          <w:sz w:val="22"/>
          <w:szCs w:val="22"/>
          <w:lang w:bidi="he-IL"/>
        </w:rPr>
        <w:t>e</w:t>
      </w:r>
      <w:r w:rsidR="00815B91">
        <w:rPr>
          <w:rFonts w:asciiTheme="minorHAnsi" w:eastAsiaTheme="minorHAnsi" w:hAnsiTheme="minorHAnsi" w:cstheme="minorBidi"/>
          <w:sz w:val="22"/>
          <w:szCs w:val="22"/>
          <w:lang w:bidi="he-IL"/>
        </w:rPr>
        <w:t>lectronics-design</w:t>
      </w:r>
      <w:r w:rsidR="00815B91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files with flexible connections. 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The software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receives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1E5F68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complex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three-dimensional files</w:t>
      </w:r>
      <w:r w:rsidR="00D74359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(CAD)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4B381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from the user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and converts them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using a</w:t>
      </w:r>
      <w:r w:rsidR="00815B9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unique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algorithm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to files that can be </w:t>
      </w:r>
      <w:r w:rsidR="00815B9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3D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printed.</w:t>
      </w:r>
    </w:p>
    <w:p w:rsidR="00E00B93" w:rsidRPr="0069338D" w:rsidRDefault="00E00B93" w:rsidP="0069338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</w:p>
    <w:p w:rsidR="0069338D" w:rsidRPr="0069338D" w:rsidRDefault="0069338D" w:rsidP="0069338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Printing flexible connections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eliminates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the need to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manually connect the circuits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</w:t>
      </w:r>
      <w:r w:rsidR="003E0246">
        <w:rPr>
          <w:rFonts w:asciiTheme="minorHAnsi" w:eastAsiaTheme="minorHAnsi" w:hAnsiTheme="minorHAnsi" w:cstheme="minorBidi"/>
          <w:sz w:val="22"/>
          <w:szCs w:val="22"/>
          <w:lang w:bidi="he-IL"/>
        </w:rPr>
        <w:t>enabling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potential customers</w:t>
      </w:r>
      <w:r w:rsidR="003E0246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to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>benefit from high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quality connection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s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with 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high 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mech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>anical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properties such as bending, twisting</w:t>
      </w:r>
      <w:r w:rsidR="00DE3CDB"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and 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strength, 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while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saving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space</w:t>
      </w:r>
      <w:r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and money.</w:t>
      </w:r>
    </w:p>
    <w:p w:rsidR="0069338D" w:rsidRDefault="00066F21" w:rsidP="00A977D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To the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best of the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A977D5">
        <w:rPr>
          <w:rFonts w:asciiTheme="minorHAnsi" w:eastAsiaTheme="minorHAnsi" w:hAnsiTheme="minorHAnsi" w:cstheme="minorBidi"/>
          <w:sz w:val="22"/>
          <w:szCs w:val="22"/>
          <w:lang w:bidi="he-IL"/>
        </w:rPr>
        <w:t>c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ompany's knowledge, </w:t>
      </w:r>
      <w:r w:rsidR="00A977D5">
        <w:rPr>
          <w:rFonts w:asciiTheme="minorHAnsi" w:eastAsiaTheme="minorHAnsi" w:hAnsiTheme="minorHAnsi" w:cstheme="minorBidi"/>
          <w:sz w:val="22"/>
          <w:szCs w:val="22"/>
          <w:lang w:bidi="he-IL"/>
        </w:rPr>
        <w:t>Nano Dimension is the first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in the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world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A977D5">
        <w:rPr>
          <w:rFonts w:asciiTheme="minorHAnsi" w:eastAsiaTheme="minorHAnsi" w:hAnsiTheme="minorHAnsi" w:cstheme="minorBidi"/>
          <w:sz w:val="22"/>
          <w:szCs w:val="22"/>
          <w:lang w:bidi="he-IL"/>
        </w:rPr>
        <w:t>to</w:t>
      </w:r>
      <w:r w:rsidR="00865AC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successfully print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multi</w:t>
      </w:r>
      <w:r w:rsidR="00AC3E5F">
        <w:rPr>
          <w:rFonts w:asciiTheme="minorHAnsi" w:eastAsiaTheme="minorHAnsi" w:hAnsiTheme="minorHAnsi" w:cstheme="minorBidi"/>
          <w:sz w:val="22"/>
          <w:szCs w:val="22"/>
          <w:lang w:bidi="he-IL"/>
        </w:rPr>
        <w:t>-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layered rigid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circuit</w:t>
      </w:r>
      <w:r w:rsidR="00DA0512">
        <w:rPr>
          <w:rFonts w:asciiTheme="minorHAnsi" w:eastAsiaTheme="minorHAnsi" w:hAnsiTheme="minorHAnsi" w:cstheme="minorBidi"/>
          <w:sz w:val="22"/>
          <w:szCs w:val="22"/>
          <w:lang w:bidi="he-IL"/>
        </w:rPr>
        <w:t>s with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flexible connections.</w:t>
      </w:r>
    </w:p>
    <w:p w:rsidR="00E00B93" w:rsidRPr="0069338D" w:rsidRDefault="00E00B93" w:rsidP="0069338D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</w:p>
    <w:p w:rsidR="00C51C40" w:rsidRDefault="00A361E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According to a recent report from Research and Markets, t</w:t>
      </w:r>
      <w:r w:rsidRPr="00A361E4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he global flexible electronics market is anticipated to grow at a CAGR of 25% 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>from</w:t>
      </w:r>
      <w:r w:rsidRPr="00A361E4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2016 to 2022.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Pr="00A361E4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The market has generated revenue 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of </w:t>
      </w:r>
      <w:r w:rsidRPr="00A361E4">
        <w:rPr>
          <w:rFonts w:asciiTheme="minorHAnsi" w:eastAsiaTheme="minorHAnsi" w:hAnsiTheme="minorHAnsi" w:cstheme="minorBidi"/>
          <w:sz w:val="22"/>
          <w:szCs w:val="22"/>
          <w:lang w:bidi="he-IL"/>
        </w:rPr>
        <w:t>$5.42 Billion in 2016 and is anticipated to reach $20.67 Billion by 2022.</w:t>
      </w:r>
      <w:r w:rsidR="00621470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5E407C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 potential </w:t>
      </w:r>
      <w:r w:rsidR="00DE3CDB">
        <w:rPr>
          <w:rFonts w:asciiTheme="minorHAnsi" w:eastAsiaTheme="minorHAnsi" w:hAnsiTheme="minorHAnsi" w:cstheme="minorBidi"/>
          <w:sz w:val="22"/>
          <w:szCs w:val="22"/>
          <w:lang w:bidi="he-IL"/>
        </w:rPr>
        <w:t>market for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this solution includes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companies from a variety of industries, such as aerospace,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missiles, aviation,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flexible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electronics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wearable equipment, </w:t>
      </w:r>
      <w:proofErr w:type="spellStart"/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I</w:t>
      </w:r>
      <w:r w:rsidR="00865AC2">
        <w:rPr>
          <w:rFonts w:asciiTheme="minorHAnsi" w:eastAsiaTheme="minorHAnsi" w:hAnsiTheme="minorHAnsi" w:cstheme="minorBidi"/>
          <w:sz w:val="22"/>
          <w:szCs w:val="22"/>
          <w:lang w:bidi="he-IL"/>
        </w:rPr>
        <w:t>o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T</w:t>
      </w:r>
      <w:proofErr w:type="spellEnd"/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</w:t>
      </w:r>
      <w:r w:rsidR="00066F21">
        <w:rPr>
          <w:rFonts w:asciiTheme="minorHAnsi" w:eastAsiaTheme="minorHAnsi" w:hAnsiTheme="minorHAnsi" w:cstheme="minorBidi"/>
          <w:sz w:val="22"/>
          <w:szCs w:val="22"/>
          <w:lang w:bidi="he-IL"/>
        </w:rPr>
        <w:t>etc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.</w:t>
      </w:r>
      <w:r w:rsidR="00621470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</w:p>
    <w:p w:rsidR="0069338D" w:rsidRDefault="00DE3CDB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bidi="he-IL"/>
        </w:rPr>
        <w:lastRenderedPageBreak/>
        <w:t>One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example of 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how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such circuit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s </w:t>
      </w:r>
      <w:r w:rsidR="008D5D37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may 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be used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is </w:t>
      </w:r>
      <w:r w:rsidR="00AC3E5F">
        <w:rPr>
          <w:rFonts w:asciiTheme="minorHAnsi" w:eastAsiaTheme="minorHAnsi" w:hAnsiTheme="minorHAnsi" w:cstheme="minorBidi"/>
          <w:sz w:val="22"/>
          <w:szCs w:val="22"/>
          <w:lang w:bidi="he-IL"/>
        </w:rPr>
        <w:t>during</w:t>
      </w:r>
      <w:r w:rsidR="00865AC2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the process of </w:t>
      </w:r>
      <w:r w:rsidR="0031037E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creat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>ing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 flexible 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>watch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. T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he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electronics in the watch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8D5D37">
        <w:rPr>
          <w:rFonts w:asciiTheme="minorHAnsi" w:eastAsiaTheme="minorHAnsi" w:hAnsiTheme="minorHAnsi" w:cstheme="minorBidi"/>
          <w:sz w:val="22"/>
          <w:szCs w:val="22"/>
          <w:lang w:bidi="he-IL"/>
        </w:rPr>
        <w:t>could potentially</w:t>
      </w:r>
      <w:r w:rsidR="008D5D37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be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printed using Nano Dimension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's technology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eliminating </w:t>
      </w:r>
      <w:r w:rsidR="00DB2D09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the need to manually add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connectors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.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E00B93">
        <w:rPr>
          <w:rFonts w:asciiTheme="minorHAnsi" w:eastAsiaTheme="minorHAnsi" w:hAnsiTheme="minorHAnsi" w:cstheme="minorBidi"/>
          <w:sz w:val="22"/>
          <w:szCs w:val="22"/>
          <w:lang w:bidi="he-IL"/>
        </w:rPr>
        <w:t>Thus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,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the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watch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8D5D37">
        <w:rPr>
          <w:rFonts w:asciiTheme="minorHAnsi" w:eastAsiaTheme="minorHAnsi" w:hAnsiTheme="minorHAnsi" w:cstheme="minorBidi"/>
          <w:sz w:val="22"/>
          <w:szCs w:val="22"/>
          <w:lang w:bidi="he-IL"/>
        </w:rPr>
        <w:t>could</w:t>
      </w:r>
      <w:r w:rsidR="008D5D37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be thinner, more durable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,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and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with 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flexib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>ility properties that var</w:t>
      </w:r>
      <w:r>
        <w:rPr>
          <w:rFonts w:asciiTheme="minorHAnsi" w:eastAsiaTheme="minorHAnsi" w:hAnsiTheme="minorHAnsi" w:cstheme="minorBidi"/>
          <w:sz w:val="22"/>
          <w:szCs w:val="22"/>
          <w:lang w:bidi="he-IL"/>
        </w:rPr>
        <w:t>y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according to the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ergonomic design </w:t>
      </w:r>
      <w:r w:rsidR="0031037E">
        <w:rPr>
          <w:rFonts w:asciiTheme="minorHAnsi" w:eastAsiaTheme="minorHAnsi" w:hAnsiTheme="minorHAnsi" w:cstheme="minorBidi"/>
          <w:sz w:val="22"/>
          <w:szCs w:val="22"/>
          <w:lang w:bidi="he-IL"/>
        </w:rPr>
        <w:t>of the watch</w:t>
      </w:r>
      <w:r w:rsidR="0069338D" w:rsidRPr="0069338D">
        <w:rPr>
          <w:rFonts w:asciiTheme="minorHAnsi" w:eastAsiaTheme="minorHAnsi" w:hAnsiTheme="minorHAnsi" w:cstheme="minorBidi"/>
          <w:sz w:val="22"/>
          <w:szCs w:val="22"/>
          <w:lang w:bidi="he-IL"/>
        </w:rPr>
        <w:t>.</w:t>
      </w:r>
      <w:r w:rsidR="008D5D37">
        <w:rPr>
          <w:rFonts w:asciiTheme="minorHAnsi" w:eastAsiaTheme="minorHAnsi" w:hAnsiTheme="minorHAnsi" w:cstheme="minorBidi"/>
          <w:sz w:val="22"/>
          <w:szCs w:val="22"/>
          <w:lang w:bidi="he-IL"/>
        </w:rPr>
        <w:t xml:space="preserve"> </w:t>
      </w:r>
    </w:p>
    <w:p w:rsidR="00C51C40" w:rsidRDefault="00C51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sz w:val="22"/>
          <w:szCs w:val="22"/>
          <w:lang w:bidi="he-IL"/>
        </w:rPr>
      </w:pPr>
    </w:p>
    <w:p w:rsidR="00C51C40" w:rsidRPr="00AD40A4" w:rsidRDefault="00C51C40" w:rsidP="00C51C40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2589779" cy="2951480"/>
            <wp:effectExtent l="0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8208" cy="296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76D" w:rsidRDefault="0064476D" w:rsidP="0064476D">
      <w:pPr>
        <w:autoSpaceDE w:val="0"/>
        <w:autoSpaceDN w:val="0"/>
        <w:bidi w:val="0"/>
        <w:adjustRightInd w:val="0"/>
        <w:spacing w:after="0" w:line="276" w:lineRule="auto"/>
      </w:pPr>
    </w:p>
    <w:p w:rsidR="003E1570" w:rsidRPr="00045D8C" w:rsidRDefault="003E1570" w:rsidP="0067668B">
      <w:pPr>
        <w:bidi w:val="0"/>
        <w:spacing w:after="0" w:line="276" w:lineRule="auto"/>
        <w:rPr>
          <w:rFonts w:eastAsia="Times New Roman"/>
          <w:b/>
          <w:bCs/>
        </w:rPr>
      </w:pPr>
      <w:r w:rsidRPr="00045D8C">
        <w:rPr>
          <w:rFonts w:eastAsia="Times New Roman"/>
          <w:b/>
          <w:bCs/>
        </w:rPr>
        <w:t>About Nano Dimension Ltd.</w:t>
      </w:r>
    </w:p>
    <w:p w:rsidR="003E1570" w:rsidRDefault="003E1570" w:rsidP="0067668B">
      <w:pPr>
        <w:bidi w:val="0"/>
        <w:spacing w:after="0" w:line="276" w:lineRule="auto"/>
        <w:jc w:val="both"/>
        <w:rPr>
          <w:rFonts w:eastAsia="Times New Roman"/>
        </w:rPr>
      </w:pPr>
      <w:r w:rsidRPr="00045D8C">
        <w:rPr>
          <w:rFonts w:eastAsia="Times New Roman"/>
        </w:rPr>
        <w:t xml:space="preserve">Nano Dimension, founded in 2012, focuses on development of advanced 3D printed electronics systems and advanced additive manufacturing. </w:t>
      </w:r>
      <w:r w:rsidR="00F53BF9">
        <w:rPr>
          <w:rFonts w:eastAsia="Times New Roman"/>
        </w:rPr>
        <w:t xml:space="preserve"> </w:t>
      </w:r>
      <w:r w:rsidRPr="00045D8C">
        <w:rPr>
          <w:rFonts w:eastAsia="Times New Roman"/>
        </w:rPr>
        <w:t>Nano Dimension's unique products combine three advanced technologies: 3D inkjet, 3D software and nanomaterials. The company's primary products include the first 3D printer dedicated to printing multi-layer PCBs (printed circuit boards) and advanced nanotechnology-based conductive and dielectric inks.</w:t>
      </w:r>
    </w:p>
    <w:p w:rsidR="007B6F54" w:rsidRPr="00045D8C" w:rsidRDefault="007B6F54" w:rsidP="0067668B">
      <w:pPr>
        <w:bidi w:val="0"/>
        <w:spacing w:after="0" w:line="276" w:lineRule="auto"/>
        <w:jc w:val="both"/>
        <w:rPr>
          <w:rFonts w:eastAsia="Times New Roman"/>
        </w:rPr>
      </w:pPr>
    </w:p>
    <w:p w:rsidR="00C9627F" w:rsidRDefault="003E1570">
      <w:pPr>
        <w:bidi w:val="0"/>
        <w:rPr>
          <w:rFonts w:eastAsia="Times New Roman"/>
        </w:rPr>
      </w:pPr>
      <w:r w:rsidRPr="00045D8C">
        <w:rPr>
          <w:rFonts w:eastAsia="Times New Roman"/>
        </w:rPr>
        <w:t xml:space="preserve">In addition to the trading of the company's American Depositary Shares on NASDAQ, the company's ordinary shares are also traded on the TASE in Israel. </w:t>
      </w:r>
      <w:r w:rsidR="00F53BF9">
        <w:rPr>
          <w:rFonts w:eastAsia="Times New Roman"/>
        </w:rPr>
        <w:t xml:space="preserve"> </w:t>
      </w:r>
      <w:r w:rsidRPr="00045D8C">
        <w:rPr>
          <w:rFonts w:eastAsia="Times New Roman"/>
        </w:rPr>
        <w:t xml:space="preserve">The Bank of New York Mellon serves as the depositary for Nano Dimension. </w:t>
      </w:r>
    </w:p>
    <w:p w:rsidR="003E1570" w:rsidRPr="00045D8C" w:rsidRDefault="003E1570" w:rsidP="00043A70">
      <w:pPr>
        <w:bidi w:val="0"/>
        <w:rPr>
          <w:rFonts w:eastAsia="Times New Roman"/>
          <w:b/>
          <w:bCs/>
        </w:rPr>
      </w:pPr>
      <w:r w:rsidRPr="00045D8C">
        <w:rPr>
          <w:rFonts w:eastAsia="Times New Roman"/>
          <w:b/>
          <w:bCs/>
        </w:rPr>
        <w:t>Forward</w:t>
      </w:r>
      <w:r w:rsidR="000D3694">
        <w:rPr>
          <w:rFonts w:eastAsia="Times New Roman"/>
          <w:b/>
          <w:bCs/>
        </w:rPr>
        <w:t>-</w:t>
      </w:r>
      <w:r w:rsidRPr="00045D8C">
        <w:rPr>
          <w:rFonts w:eastAsia="Times New Roman"/>
          <w:b/>
          <w:bCs/>
        </w:rPr>
        <w:t>Looking Statements</w:t>
      </w:r>
    </w:p>
    <w:p w:rsidR="003E1570" w:rsidRDefault="003E1570">
      <w:pPr>
        <w:bidi w:val="0"/>
        <w:spacing w:after="0" w:line="276" w:lineRule="auto"/>
        <w:jc w:val="both"/>
      </w:pPr>
      <w:r w:rsidRPr="00045D8C">
        <w:t>This press release contains forward-looking statements within the meaning of the “safe harbor” provisions of the Private Securities Litigation Reform Act of 1995 and other Federal securities laws.</w:t>
      </w:r>
      <w:r w:rsidR="00F53BF9">
        <w:t xml:space="preserve"> </w:t>
      </w:r>
      <w:r w:rsidRPr="00045D8C">
        <w:t xml:space="preserve"> Words such as "expects," "anticipates," "intends," "plans," "believes," "seeks," "estimates" and similar expressions or variations of such words are intended to iden</w:t>
      </w:r>
      <w:r>
        <w:t>tify forward-looking statements.</w:t>
      </w:r>
      <w:r w:rsidRPr="00045D8C">
        <w:t xml:space="preserve"> </w:t>
      </w:r>
      <w:r w:rsidR="00F53BF9">
        <w:t xml:space="preserve"> </w:t>
      </w:r>
      <w:r>
        <w:t xml:space="preserve">For example, we are using forward looking statements in this press release when we </w:t>
      </w:r>
      <w:r w:rsidRPr="003D02CF">
        <w:t>discuss</w:t>
      </w:r>
      <w:r w:rsidR="00E4207A">
        <w:t xml:space="preserve"> </w:t>
      </w:r>
      <w:r w:rsidR="00533DBF">
        <w:t>the potential and possible uses of our products and of p</w:t>
      </w:r>
      <w:r w:rsidR="00533DBF" w:rsidRPr="00533DBF">
        <w:t>rinting flexible connections</w:t>
      </w:r>
      <w:r w:rsidR="00533DBF">
        <w:t xml:space="preserve"> and</w:t>
      </w:r>
      <w:r w:rsidR="008D5D37" w:rsidRPr="008D5D37">
        <w:t xml:space="preserve"> the market opportunity for </w:t>
      </w:r>
      <w:r w:rsidR="00533DBF">
        <w:t>our products and new technologies</w:t>
      </w:r>
      <w:r>
        <w:t>.</w:t>
      </w:r>
      <w:r w:rsidRPr="003D02CF">
        <w:t xml:space="preserve"> </w:t>
      </w:r>
      <w:r w:rsidR="00F53BF9">
        <w:t xml:space="preserve"> </w:t>
      </w:r>
      <w:r w:rsidRPr="00045D8C">
        <w:t>Because such statements deal with future events and are based on Nano Dimension's current expectations, they are subject to various risks and uncertainties</w:t>
      </w:r>
      <w:r w:rsidR="000D3694">
        <w:t xml:space="preserve">. </w:t>
      </w:r>
      <w:r w:rsidRPr="00045D8C">
        <w:t xml:space="preserve"> </w:t>
      </w:r>
      <w:r w:rsidR="000D3694">
        <w:t>A</w:t>
      </w:r>
      <w:r w:rsidRPr="00045D8C">
        <w:t xml:space="preserve">ctual results, performance or achievements of Nano Dimension could differ materially from those described in or implied by the statements in this press release. </w:t>
      </w:r>
    </w:p>
    <w:p w:rsidR="007B6F54" w:rsidRPr="00045D8C" w:rsidRDefault="007B6F54" w:rsidP="0067668B">
      <w:pPr>
        <w:bidi w:val="0"/>
        <w:spacing w:after="0" w:line="276" w:lineRule="auto"/>
        <w:jc w:val="both"/>
      </w:pPr>
    </w:p>
    <w:p w:rsidR="003E1570" w:rsidRDefault="008D5D37">
      <w:pPr>
        <w:bidi w:val="0"/>
        <w:spacing w:after="0" w:line="276" w:lineRule="auto"/>
        <w:jc w:val="both"/>
        <w:rPr>
          <w:rFonts w:eastAsia="Times New Roman"/>
          <w:b/>
          <w:bCs/>
        </w:rPr>
      </w:pPr>
      <w:r w:rsidRPr="008D5D37">
        <w:t>In addition, we cannot assure that any patent will issue as a result of a pending patent application or, if issued, whether it will issue in a form that will be advantageous to us.</w:t>
      </w:r>
      <w:r w:rsidR="00533DBF">
        <w:t xml:space="preserve"> </w:t>
      </w:r>
      <w:r w:rsidR="003E1570" w:rsidRPr="00045D8C">
        <w:t xml:space="preserve">The forward-looking statements contained or implied in this press release are subject to other risks and uncertainties, including those discussed under the heading “Risk Factors” in Nano Dimension’s </w:t>
      </w:r>
      <w:r w:rsidR="00E675CC">
        <w:t>prospectus</w:t>
      </w:r>
      <w:r w:rsidR="003E1570" w:rsidRPr="00045D8C">
        <w:t xml:space="preserve"> filed with the Securities and Exchange Commission (“SEC”)</w:t>
      </w:r>
      <w:r w:rsidR="00E675CC">
        <w:t xml:space="preserve"> pursuant to Rule 424(b)(4) on September 27</w:t>
      </w:r>
      <w:r w:rsidR="003E1570" w:rsidRPr="00045D8C">
        <w:t xml:space="preserve">, 2016, and in any subsequent filings with the SEC. </w:t>
      </w:r>
      <w:r w:rsidR="00F53BF9">
        <w:t xml:space="preserve"> </w:t>
      </w:r>
      <w:r w:rsidR="003E1570" w:rsidRPr="00045D8C">
        <w:t xml:space="preserve">Except as otherwise required by law, Nano Dimension undertakes no obligation to publicly release any revisions to these forward-looking statements to reflect events or circumstances after the date hereof or to reflect the occurrence of unanticipated events. </w:t>
      </w:r>
    </w:p>
    <w:p w:rsidR="0067668B" w:rsidRDefault="0067668B" w:rsidP="0067668B">
      <w:pPr>
        <w:bidi w:val="0"/>
        <w:spacing w:after="0" w:line="276" w:lineRule="auto"/>
        <w:jc w:val="both"/>
        <w:rPr>
          <w:rFonts w:eastAsia="Times New Roman"/>
          <w:b/>
          <w:bCs/>
        </w:rPr>
      </w:pPr>
    </w:p>
    <w:p w:rsidR="00AD40A4" w:rsidRDefault="00AD40A4" w:rsidP="00AD40A4">
      <w:pPr>
        <w:bidi w:val="0"/>
        <w:rPr>
          <w:rFonts w:eastAsia="Times New Roman"/>
          <w:b/>
          <w:bCs/>
        </w:rPr>
      </w:pPr>
    </w:p>
    <w:p w:rsidR="003E1570" w:rsidRPr="00797EC9" w:rsidRDefault="003E1570" w:rsidP="00AD40A4">
      <w:pPr>
        <w:bidi w:val="0"/>
        <w:rPr>
          <w:rFonts w:eastAsia="Times New Roman"/>
          <w:b/>
          <w:bCs/>
        </w:rPr>
      </w:pPr>
      <w:r w:rsidRPr="00797EC9">
        <w:rPr>
          <w:rFonts w:eastAsia="Times New Roman"/>
          <w:b/>
          <w:bCs/>
        </w:rPr>
        <w:t xml:space="preserve">NANO DIMENSION </w:t>
      </w:r>
      <w:r>
        <w:rPr>
          <w:rFonts w:eastAsia="Times New Roman"/>
          <w:b/>
          <w:bCs/>
        </w:rPr>
        <w:t>INVESTOR RELATIONS</w:t>
      </w:r>
      <w:r w:rsidRPr="00797EC9">
        <w:rPr>
          <w:rFonts w:eastAsia="Times New Roman"/>
          <w:b/>
          <w:bCs/>
        </w:rPr>
        <w:t xml:space="preserve"> </w:t>
      </w:r>
    </w:p>
    <w:p w:rsidR="003E1570" w:rsidRDefault="003E1570" w:rsidP="0067668B">
      <w:pPr>
        <w:bidi w:val="0"/>
        <w:spacing w:after="0" w:line="276" w:lineRule="auto"/>
        <w:jc w:val="both"/>
      </w:pPr>
      <w:r w:rsidRPr="00045D8C">
        <w:t>Miri Segal-</w:t>
      </w:r>
      <w:proofErr w:type="spellStart"/>
      <w:r w:rsidRPr="00045D8C">
        <w:t>Scharia</w:t>
      </w:r>
      <w:proofErr w:type="spellEnd"/>
      <w:r w:rsidRPr="00045D8C">
        <w:t xml:space="preserve"> </w:t>
      </w:r>
    </w:p>
    <w:p w:rsidR="007B6F54" w:rsidRPr="00045D8C" w:rsidRDefault="007B6F54" w:rsidP="0067668B">
      <w:pPr>
        <w:bidi w:val="0"/>
        <w:spacing w:after="0" w:line="276" w:lineRule="auto"/>
        <w:jc w:val="both"/>
      </w:pPr>
      <w:r>
        <w:t>CEO</w:t>
      </w:r>
    </w:p>
    <w:p w:rsidR="003E1570" w:rsidRPr="00045D8C" w:rsidRDefault="003E1570" w:rsidP="0067668B">
      <w:pPr>
        <w:bidi w:val="0"/>
        <w:spacing w:after="0" w:line="276" w:lineRule="auto"/>
        <w:jc w:val="both"/>
        <w:rPr>
          <w:lang w:val="es-US"/>
        </w:rPr>
      </w:pPr>
      <w:r w:rsidRPr="00045D8C">
        <w:rPr>
          <w:lang w:val="es-US"/>
        </w:rPr>
        <w:t xml:space="preserve">MS-IR LLC </w:t>
      </w:r>
    </w:p>
    <w:p w:rsidR="003E1570" w:rsidRPr="00045D8C" w:rsidRDefault="003E1570" w:rsidP="0067668B">
      <w:pPr>
        <w:bidi w:val="0"/>
        <w:spacing w:after="0" w:line="276" w:lineRule="auto"/>
        <w:jc w:val="both"/>
        <w:rPr>
          <w:lang w:val="es-US"/>
        </w:rPr>
      </w:pPr>
      <w:r w:rsidRPr="00045D8C">
        <w:rPr>
          <w:lang w:val="es-US"/>
        </w:rPr>
        <w:t xml:space="preserve">917-607-8654 </w:t>
      </w:r>
    </w:p>
    <w:p w:rsidR="00621F90" w:rsidRPr="00043A70" w:rsidRDefault="003E1570" w:rsidP="0067668B">
      <w:pPr>
        <w:bidi w:val="0"/>
        <w:spacing w:after="0" w:line="276" w:lineRule="auto"/>
        <w:jc w:val="both"/>
      </w:pPr>
      <w:r w:rsidRPr="00045D8C">
        <w:rPr>
          <w:lang w:val="es-US"/>
        </w:rPr>
        <w:t>msegal@ms-ir.com</w:t>
      </w:r>
    </w:p>
    <w:sectPr w:rsidR="00621F90" w:rsidRPr="00043A70" w:rsidSect="00C51C40">
      <w:pgSz w:w="11906" w:h="16838"/>
      <w:pgMar w:top="1440" w:right="1800" w:bottom="993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65"/>
    <w:rsid w:val="000050CB"/>
    <w:rsid w:val="00005F62"/>
    <w:rsid w:val="00013D72"/>
    <w:rsid w:val="00014D0B"/>
    <w:rsid w:val="0002059F"/>
    <w:rsid w:val="00024667"/>
    <w:rsid w:val="00025612"/>
    <w:rsid w:val="00036CEB"/>
    <w:rsid w:val="00043A70"/>
    <w:rsid w:val="00045D8C"/>
    <w:rsid w:val="00057351"/>
    <w:rsid w:val="00060175"/>
    <w:rsid w:val="00066F21"/>
    <w:rsid w:val="00077D3E"/>
    <w:rsid w:val="00085BD8"/>
    <w:rsid w:val="000910A3"/>
    <w:rsid w:val="00097FE3"/>
    <w:rsid w:val="000A0EEE"/>
    <w:rsid w:val="000A1BF2"/>
    <w:rsid w:val="000A64ED"/>
    <w:rsid w:val="000A6F7A"/>
    <w:rsid w:val="000D21D8"/>
    <w:rsid w:val="000D248A"/>
    <w:rsid w:val="000D3694"/>
    <w:rsid w:val="000E1B97"/>
    <w:rsid w:val="000E52F1"/>
    <w:rsid w:val="000F676A"/>
    <w:rsid w:val="00110BC6"/>
    <w:rsid w:val="00130D09"/>
    <w:rsid w:val="00133A85"/>
    <w:rsid w:val="00137E50"/>
    <w:rsid w:val="00152B83"/>
    <w:rsid w:val="00162D38"/>
    <w:rsid w:val="00164301"/>
    <w:rsid w:val="00165C82"/>
    <w:rsid w:val="00182214"/>
    <w:rsid w:val="00182C95"/>
    <w:rsid w:val="00184B19"/>
    <w:rsid w:val="00186C90"/>
    <w:rsid w:val="001956A9"/>
    <w:rsid w:val="001A00EE"/>
    <w:rsid w:val="001A5552"/>
    <w:rsid w:val="001A5936"/>
    <w:rsid w:val="001A5DCF"/>
    <w:rsid w:val="001B0EB2"/>
    <w:rsid w:val="001B3601"/>
    <w:rsid w:val="001B4E14"/>
    <w:rsid w:val="001C6B20"/>
    <w:rsid w:val="001C77C2"/>
    <w:rsid w:val="001D0DC5"/>
    <w:rsid w:val="001D1697"/>
    <w:rsid w:val="001E5F68"/>
    <w:rsid w:val="001F0947"/>
    <w:rsid w:val="001F62A9"/>
    <w:rsid w:val="001F72AB"/>
    <w:rsid w:val="00205033"/>
    <w:rsid w:val="002111C5"/>
    <w:rsid w:val="00213E26"/>
    <w:rsid w:val="00220A36"/>
    <w:rsid w:val="00223CF3"/>
    <w:rsid w:val="002345AA"/>
    <w:rsid w:val="00236283"/>
    <w:rsid w:val="00240168"/>
    <w:rsid w:val="002514AA"/>
    <w:rsid w:val="002744C4"/>
    <w:rsid w:val="00274DDD"/>
    <w:rsid w:val="00290A20"/>
    <w:rsid w:val="00290DE7"/>
    <w:rsid w:val="00294533"/>
    <w:rsid w:val="002B0718"/>
    <w:rsid w:val="002B71B7"/>
    <w:rsid w:val="002C7203"/>
    <w:rsid w:val="002D6F43"/>
    <w:rsid w:val="002E23BD"/>
    <w:rsid w:val="002E4093"/>
    <w:rsid w:val="002F6B83"/>
    <w:rsid w:val="003043B4"/>
    <w:rsid w:val="003059F5"/>
    <w:rsid w:val="0031037E"/>
    <w:rsid w:val="00317E74"/>
    <w:rsid w:val="00322CF1"/>
    <w:rsid w:val="0032353E"/>
    <w:rsid w:val="00324FB5"/>
    <w:rsid w:val="00335A5F"/>
    <w:rsid w:val="00346C26"/>
    <w:rsid w:val="0035010B"/>
    <w:rsid w:val="00352775"/>
    <w:rsid w:val="00360265"/>
    <w:rsid w:val="003654D6"/>
    <w:rsid w:val="00371841"/>
    <w:rsid w:val="00374ABF"/>
    <w:rsid w:val="003775AF"/>
    <w:rsid w:val="003A6593"/>
    <w:rsid w:val="003C41F4"/>
    <w:rsid w:val="003D02CF"/>
    <w:rsid w:val="003E0246"/>
    <w:rsid w:val="003E1570"/>
    <w:rsid w:val="003E3ADD"/>
    <w:rsid w:val="003E630D"/>
    <w:rsid w:val="003F1543"/>
    <w:rsid w:val="003F733D"/>
    <w:rsid w:val="003F7707"/>
    <w:rsid w:val="00405873"/>
    <w:rsid w:val="0041215B"/>
    <w:rsid w:val="004148E6"/>
    <w:rsid w:val="00420A5F"/>
    <w:rsid w:val="00423ABE"/>
    <w:rsid w:val="004278C2"/>
    <w:rsid w:val="00440750"/>
    <w:rsid w:val="00443760"/>
    <w:rsid w:val="0044568E"/>
    <w:rsid w:val="00454C52"/>
    <w:rsid w:val="00455A85"/>
    <w:rsid w:val="00457855"/>
    <w:rsid w:val="004644B4"/>
    <w:rsid w:val="00465DB1"/>
    <w:rsid w:val="00467187"/>
    <w:rsid w:val="00473750"/>
    <w:rsid w:val="00475F08"/>
    <w:rsid w:val="004766B5"/>
    <w:rsid w:val="0048658E"/>
    <w:rsid w:val="00486655"/>
    <w:rsid w:val="004952F6"/>
    <w:rsid w:val="004A2BA7"/>
    <w:rsid w:val="004A2C25"/>
    <w:rsid w:val="004B1F6F"/>
    <w:rsid w:val="004B3811"/>
    <w:rsid w:val="004D6BCE"/>
    <w:rsid w:val="004E0F30"/>
    <w:rsid w:val="004E3018"/>
    <w:rsid w:val="004E4415"/>
    <w:rsid w:val="004F173C"/>
    <w:rsid w:val="004F58FA"/>
    <w:rsid w:val="00501249"/>
    <w:rsid w:val="00513CBF"/>
    <w:rsid w:val="0053203E"/>
    <w:rsid w:val="00533DBF"/>
    <w:rsid w:val="00543B68"/>
    <w:rsid w:val="00546EFA"/>
    <w:rsid w:val="00552F87"/>
    <w:rsid w:val="00555236"/>
    <w:rsid w:val="00571ACE"/>
    <w:rsid w:val="00576A6E"/>
    <w:rsid w:val="00582B5E"/>
    <w:rsid w:val="00594A86"/>
    <w:rsid w:val="005C381D"/>
    <w:rsid w:val="005D1FB3"/>
    <w:rsid w:val="005D52C8"/>
    <w:rsid w:val="005E11BE"/>
    <w:rsid w:val="005E407C"/>
    <w:rsid w:val="005E569E"/>
    <w:rsid w:val="00606F30"/>
    <w:rsid w:val="00620B83"/>
    <w:rsid w:val="00621470"/>
    <w:rsid w:val="00621F90"/>
    <w:rsid w:val="00626D48"/>
    <w:rsid w:val="00630320"/>
    <w:rsid w:val="00631322"/>
    <w:rsid w:val="00641BE0"/>
    <w:rsid w:val="0064476D"/>
    <w:rsid w:val="00670730"/>
    <w:rsid w:val="00670D40"/>
    <w:rsid w:val="0067403B"/>
    <w:rsid w:val="0067668B"/>
    <w:rsid w:val="00686C23"/>
    <w:rsid w:val="0069338D"/>
    <w:rsid w:val="00696A0A"/>
    <w:rsid w:val="00696A10"/>
    <w:rsid w:val="00697456"/>
    <w:rsid w:val="006A1516"/>
    <w:rsid w:val="006B2BB6"/>
    <w:rsid w:val="006D25BC"/>
    <w:rsid w:val="006E5ACB"/>
    <w:rsid w:val="006E6579"/>
    <w:rsid w:val="006F6368"/>
    <w:rsid w:val="006F71F9"/>
    <w:rsid w:val="007079FE"/>
    <w:rsid w:val="00707AA0"/>
    <w:rsid w:val="007108F7"/>
    <w:rsid w:val="00712E52"/>
    <w:rsid w:val="007153E6"/>
    <w:rsid w:val="007450F1"/>
    <w:rsid w:val="00745CFB"/>
    <w:rsid w:val="007605A7"/>
    <w:rsid w:val="007630C1"/>
    <w:rsid w:val="0076427D"/>
    <w:rsid w:val="0076531C"/>
    <w:rsid w:val="007706AE"/>
    <w:rsid w:val="007728AF"/>
    <w:rsid w:val="0078091A"/>
    <w:rsid w:val="00781013"/>
    <w:rsid w:val="00786A51"/>
    <w:rsid w:val="00787ED9"/>
    <w:rsid w:val="007A7C87"/>
    <w:rsid w:val="007B6F54"/>
    <w:rsid w:val="007C3545"/>
    <w:rsid w:val="007C4538"/>
    <w:rsid w:val="007C586F"/>
    <w:rsid w:val="007C6C8C"/>
    <w:rsid w:val="007D37FC"/>
    <w:rsid w:val="008033EC"/>
    <w:rsid w:val="00804582"/>
    <w:rsid w:val="0081189C"/>
    <w:rsid w:val="008121FA"/>
    <w:rsid w:val="00815B91"/>
    <w:rsid w:val="0082222C"/>
    <w:rsid w:val="008254DA"/>
    <w:rsid w:val="00833AA4"/>
    <w:rsid w:val="00834D66"/>
    <w:rsid w:val="00847D7B"/>
    <w:rsid w:val="00856587"/>
    <w:rsid w:val="00857DF4"/>
    <w:rsid w:val="00857F55"/>
    <w:rsid w:val="00865AC2"/>
    <w:rsid w:val="00870CE2"/>
    <w:rsid w:val="008744F5"/>
    <w:rsid w:val="00875AB0"/>
    <w:rsid w:val="0088205F"/>
    <w:rsid w:val="00891521"/>
    <w:rsid w:val="008951BC"/>
    <w:rsid w:val="00895BB2"/>
    <w:rsid w:val="008B0121"/>
    <w:rsid w:val="008B6B58"/>
    <w:rsid w:val="008C5C74"/>
    <w:rsid w:val="008D4486"/>
    <w:rsid w:val="008D4E08"/>
    <w:rsid w:val="008D5D37"/>
    <w:rsid w:val="008E209D"/>
    <w:rsid w:val="008E4778"/>
    <w:rsid w:val="008F0A4D"/>
    <w:rsid w:val="009040D4"/>
    <w:rsid w:val="009123F0"/>
    <w:rsid w:val="0091442D"/>
    <w:rsid w:val="00940AF7"/>
    <w:rsid w:val="00941A3A"/>
    <w:rsid w:val="00941DD3"/>
    <w:rsid w:val="009453BB"/>
    <w:rsid w:val="009468DC"/>
    <w:rsid w:val="00955149"/>
    <w:rsid w:val="00967636"/>
    <w:rsid w:val="00974C5C"/>
    <w:rsid w:val="00986E66"/>
    <w:rsid w:val="009B0E21"/>
    <w:rsid w:val="009B25DE"/>
    <w:rsid w:val="009B2DD2"/>
    <w:rsid w:val="009D3FEA"/>
    <w:rsid w:val="009E68CA"/>
    <w:rsid w:val="009F6B60"/>
    <w:rsid w:val="00A03E10"/>
    <w:rsid w:val="00A04738"/>
    <w:rsid w:val="00A114FD"/>
    <w:rsid w:val="00A138D7"/>
    <w:rsid w:val="00A16A5D"/>
    <w:rsid w:val="00A17E7F"/>
    <w:rsid w:val="00A20F2F"/>
    <w:rsid w:val="00A35059"/>
    <w:rsid w:val="00A361E4"/>
    <w:rsid w:val="00A36372"/>
    <w:rsid w:val="00A55021"/>
    <w:rsid w:val="00A57CE3"/>
    <w:rsid w:val="00A76E6F"/>
    <w:rsid w:val="00A81015"/>
    <w:rsid w:val="00A81E0D"/>
    <w:rsid w:val="00A913C1"/>
    <w:rsid w:val="00A91F3C"/>
    <w:rsid w:val="00A977D5"/>
    <w:rsid w:val="00AA0F70"/>
    <w:rsid w:val="00AA446C"/>
    <w:rsid w:val="00AA5C09"/>
    <w:rsid w:val="00AA749D"/>
    <w:rsid w:val="00AB1AED"/>
    <w:rsid w:val="00AB5EAE"/>
    <w:rsid w:val="00AC3E5F"/>
    <w:rsid w:val="00AC60BA"/>
    <w:rsid w:val="00AD40A4"/>
    <w:rsid w:val="00AD544F"/>
    <w:rsid w:val="00AE155D"/>
    <w:rsid w:val="00AE2733"/>
    <w:rsid w:val="00AE45D7"/>
    <w:rsid w:val="00B065AA"/>
    <w:rsid w:val="00B07DC3"/>
    <w:rsid w:val="00B14D2D"/>
    <w:rsid w:val="00B2505D"/>
    <w:rsid w:val="00B60EA7"/>
    <w:rsid w:val="00B67785"/>
    <w:rsid w:val="00B73922"/>
    <w:rsid w:val="00B77109"/>
    <w:rsid w:val="00B80C54"/>
    <w:rsid w:val="00B91C9A"/>
    <w:rsid w:val="00BA0541"/>
    <w:rsid w:val="00BA07B1"/>
    <w:rsid w:val="00BB5F58"/>
    <w:rsid w:val="00BC1D8E"/>
    <w:rsid w:val="00BC3413"/>
    <w:rsid w:val="00BC52AE"/>
    <w:rsid w:val="00BC7EBE"/>
    <w:rsid w:val="00BD22E4"/>
    <w:rsid w:val="00BD6095"/>
    <w:rsid w:val="00BD69E8"/>
    <w:rsid w:val="00BE3874"/>
    <w:rsid w:val="00BE6C22"/>
    <w:rsid w:val="00BF4FF9"/>
    <w:rsid w:val="00BF71C8"/>
    <w:rsid w:val="00C06B4A"/>
    <w:rsid w:val="00C14A15"/>
    <w:rsid w:val="00C27C55"/>
    <w:rsid w:val="00C34B9F"/>
    <w:rsid w:val="00C37EB0"/>
    <w:rsid w:val="00C42582"/>
    <w:rsid w:val="00C51C40"/>
    <w:rsid w:val="00C55833"/>
    <w:rsid w:val="00C65987"/>
    <w:rsid w:val="00C66D74"/>
    <w:rsid w:val="00C721C9"/>
    <w:rsid w:val="00C73732"/>
    <w:rsid w:val="00C76D84"/>
    <w:rsid w:val="00C77866"/>
    <w:rsid w:val="00C82F90"/>
    <w:rsid w:val="00C87CC2"/>
    <w:rsid w:val="00C94AC5"/>
    <w:rsid w:val="00C9627F"/>
    <w:rsid w:val="00CB0E05"/>
    <w:rsid w:val="00CD1860"/>
    <w:rsid w:val="00CD634F"/>
    <w:rsid w:val="00CD7706"/>
    <w:rsid w:val="00D03057"/>
    <w:rsid w:val="00D1310B"/>
    <w:rsid w:val="00D24E9F"/>
    <w:rsid w:val="00D25B9E"/>
    <w:rsid w:val="00D26813"/>
    <w:rsid w:val="00D3448B"/>
    <w:rsid w:val="00D415DF"/>
    <w:rsid w:val="00D43AA4"/>
    <w:rsid w:val="00D4515D"/>
    <w:rsid w:val="00D47FBF"/>
    <w:rsid w:val="00D6016B"/>
    <w:rsid w:val="00D6539F"/>
    <w:rsid w:val="00D665E8"/>
    <w:rsid w:val="00D73173"/>
    <w:rsid w:val="00D74359"/>
    <w:rsid w:val="00D81891"/>
    <w:rsid w:val="00D8348B"/>
    <w:rsid w:val="00D91D1A"/>
    <w:rsid w:val="00DA0512"/>
    <w:rsid w:val="00DA3F36"/>
    <w:rsid w:val="00DA604C"/>
    <w:rsid w:val="00DA7390"/>
    <w:rsid w:val="00DB2532"/>
    <w:rsid w:val="00DB2D09"/>
    <w:rsid w:val="00DC1892"/>
    <w:rsid w:val="00DC6BA0"/>
    <w:rsid w:val="00DD485A"/>
    <w:rsid w:val="00DE3CDB"/>
    <w:rsid w:val="00E00B93"/>
    <w:rsid w:val="00E00BA9"/>
    <w:rsid w:val="00E260AC"/>
    <w:rsid w:val="00E279FB"/>
    <w:rsid w:val="00E34F49"/>
    <w:rsid w:val="00E35229"/>
    <w:rsid w:val="00E4207A"/>
    <w:rsid w:val="00E43E11"/>
    <w:rsid w:val="00E551D8"/>
    <w:rsid w:val="00E63762"/>
    <w:rsid w:val="00E646CB"/>
    <w:rsid w:val="00E675CC"/>
    <w:rsid w:val="00E75EA0"/>
    <w:rsid w:val="00E81A94"/>
    <w:rsid w:val="00E83522"/>
    <w:rsid w:val="00E914EF"/>
    <w:rsid w:val="00EA0A07"/>
    <w:rsid w:val="00EB3A70"/>
    <w:rsid w:val="00EB79F2"/>
    <w:rsid w:val="00ED748E"/>
    <w:rsid w:val="00EF076F"/>
    <w:rsid w:val="00EF1DAB"/>
    <w:rsid w:val="00F0209A"/>
    <w:rsid w:val="00F06D66"/>
    <w:rsid w:val="00F2287C"/>
    <w:rsid w:val="00F26A08"/>
    <w:rsid w:val="00F363FB"/>
    <w:rsid w:val="00F403F4"/>
    <w:rsid w:val="00F533F6"/>
    <w:rsid w:val="00F5357C"/>
    <w:rsid w:val="00F53BF9"/>
    <w:rsid w:val="00F53F0D"/>
    <w:rsid w:val="00F63B20"/>
    <w:rsid w:val="00F673B6"/>
    <w:rsid w:val="00F750AE"/>
    <w:rsid w:val="00F765FF"/>
    <w:rsid w:val="00F8475B"/>
    <w:rsid w:val="00F87971"/>
    <w:rsid w:val="00F93E77"/>
    <w:rsid w:val="00FA7AEB"/>
    <w:rsid w:val="00FB2EEE"/>
    <w:rsid w:val="00FB56BD"/>
    <w:rsid w:val="00FE2E65"/>
    <w:rsid w:val="00FE5DC9"/>
    <w:rsid w:val="00FF0B5F"/>
    <w:rsid w:val="00FF44A7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D7110E2-4F81-4D63-9F01-98EF2109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95BB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5F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D16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1697"/>
    <w:rPr>
      <w:rFonts w:ascii="Courier New" w:eastAsia="Times New Roman" w:hAnsi="Courier New" w:cs="Courier New"/>
      <w:sz w:val="20"/>
      <w:szCs w:val="20"/>
    </w:rPr>
  </w:style>
  <w:style w:type="paragraph" w:customStyle="1" w:styleId="paragraph">
    <w:name w:val="paragraph"/>
    <w:basedOn w:val="Normal"/>
    <w:rsid w:val="00DD4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37184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71841"/>
    <w:pPr>
      <w:bidi w:val="0"/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020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09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09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09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09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B4E14"/>
    <w:rPr>
      <w:i/>
      <w:iCs/>
    </w:rPr>
  </w:style>
  <w:style w:type="character" w:customStyle="1" w:styleId="apple-converted-space">
    <w:name w:val="apple-converted-space"/>
    <w:basedOn w:val="DefaultParagraphFont"/>
    <w:rsid w:val="001B4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085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0" w:color="EFEFEF"/>
            <w:right w:val="none" w:sz="0" w:space="0" w:color="auto"/>
          </w:divBdr>
        </w:div>
      </w:divsChild>
    </w:div>
    <w:div w:id="877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329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2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9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8298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1296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7008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49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26849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516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93841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44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7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0C3F1-DAFB-44F7-ADFB-CF28B559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4640</Characters>
  <Application>Microsoft Office Word</Application>
  <DocSecurity>0</DocSecurity>
  <Lines>38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Liraz Dahan</dc:creator>
  <cp:lastModifiedBy>Yafit Tehila</cp:lastModifiedBy>
  <cp:revision>2</cp:revision>
  <cp:lastPrinted>2016-12-08T14:20:00Z</cp:lastPrinted>
  <dcterms:created xsi:type="dcterms:W3CDTF">2017-01-12T07:47:00Z</dcterms:created>
  <dcterms:modified xsi:type="dcterms:W3CDTF">2017-01-12T07:47:00Z</dcterms:modified>
</cp:coreProperties>
</file>