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8B3A6" w14:textId="77777777" w:rsidR="003C2AE4" w:rsidRDefault="003C2AE4"/>
    <w:p w14:paraId="2310A1E7" w14:textId="77777777" w:rsidR="003C2AE4" w:rsidRDefault="003C2AE4"/>
    <w:p w14:paraId="501FD00B" w14:textId="77777777" w:rsidR="003C2AE4" w:rsidRDefault="003C2AE4">
      <w:pPr>
        <w:rPr>
          <w:b/>
        </w:rPr>
      </w:pPr>
      <w:r>
        <w:rPr>
          <w:b/>
        </w:rPr>
        <w:t>FOR IMMEDIATE RELEASE</w:t>
      </w:r>
    </w:p>
    <w:p w14:paraId="6A722F03" w14:textId="77777777" w:rsidR="00530F2C" w:rsidRDefault="00530F2C">
      <w:pPr>
        <w:rPr>
          <w:b/>
        </w:rPr>
      </w:pPr>
    </w:p>
    <w:p w14:paraId="19212951" w14:textId="731E9DDE" w:rsidR="00530F2C" w:rsidRPr="00613E51" w:rsidRDefault="00530F2C" w:rsidP="00530F2C">
      <w:pPr>
        <w:rPr>
          <w:b/>
          <w:sz w:val="22"/>
          <w:szCs w:val="22"/>
        </w:rPr>
      </w:pPr>
      <w:r w:rsidRPr="00613E51">
        <w:rPr>
          <w:b/>
          <w:sz w:val="22"/>
          <w:szCs w:val="22"/>
        </w:rPr>
        <w:t xml:space="preserve">Contact: </w:t>
      </w:r>
      <w:r w:rsidRPr="00613E51">
        <w:rPr>
          <w:b/>
          <w:sz w:val="22"/>
          <w:szCs w:val="22"/>
        </w:rPr>
        <w:br/>
        <w:t>Todd O’Neil: Business Development Mgr.</w:t>
      </w:r>
    </w:p>
    <w:p w14:paraId="77EFA28F" w14:textId="77777777" w:rsidR="00530F2C" w:rsidRPr="00613E51" w:rsidRDefault="00530F2C" w:rsidP="00530F2C">
      <w:pPr>
        <w:rPr>
          <w:b/>
          <w:sz w:val="22"/>
          <w:szCs w:val="22"/>
        </w:rPr>
      </w:pPr>
      <w:r w:rsidRPr="00613E51">
        <w:rPr>
          <w:b/>
          <w:sz w:val="22"/>
          <w:szCs w:val="22"/>
        </w:rPr>
        <w:t xml:space="preserve">1-603-819-8933 </w:t>
      </w:r>
    </w:p>
    <w:p w14:paraId="39826C38" w14:textId="3F3C3F76" w:rsidR="00530F2C" w:rsidRPr="00613E51" w:rsidRDefault="00530F2C" w:rsidP="00530F2C">
      <w:pPr>
        <w:rPr>
          <w:b/>
          <w:sz w:val="22"/>
          <w:szCs w:val="22"/>
        </w:rPr>
      </w:pPr>
      <w:r w:rsidRPr="00613E51">
        <w:rPr>
          <w:b/>
          <w:sz w:val="22"/>
          <w:szCs w:val="22"/>
        </w:rPr>
        <w:t>toneil@scienscope.com</w:t>
      </w:r>
    </w:p>
    <w:p w14:paraId="6F7D0784" w14:textId="055B60EC" w:rsidR="003C2AE4" w:rsidRDefault="003C2AE4"/>
    <w:p w14:paraId="2A9644C5" w14:textId="6950EC37" w:rsidR="003C2AE4" w:rsidRPr="00613E51" w:rsidRDefault="00E27F7E" w:rsidP="00E27F7E">
      <w:pPr>
        <w:jc w:val="center"/>
        <w:rPr>
          <w:b/>
          <w:sz w:val="28"/>
          <w:szCs w:val="28"/>
        </w:rPr>
      </w:pPr>
      <w:r>
        <w:rPr>
          <w:b/>
          <w:sz w:val="28"/>
          <w:szCs w:val="28"/>
        </w:rPr>
        <w:t xml:space="preserve">Scienscope </w:t>
      </w:r>
      <w:r w:rsidR="00AA39F1">
        <w:rPr>
          <w:b/>
          <w:sz w:val="28"/>
          <w:szCs w:val="28"/>
        </w:rPr>
        <w:t xml:space="preserve">to </w:t>
      </w:r>
      <w:r w:rsidR="00A77589">
        <w:rPr>
          <w:b/>
          <w:sz w:val="28"/>
          <w:szCs w:val="28"/>
        </w:rPr>
        <w:t>Launch New X-ray Component Counter at APEX</w:t>
      </w:r>
    </w:p>
    <w:p w14:paraId="1D995F99" w14:textId="77777777" w:rsidR="00530F2C" w:rsidRDefault="00530F2C"/>
    <w:p w14:paraId="12576769" w14:textId="1E35A273" w:rsidR="00A77589" w:rsidRPr="005428E3" w:rsidRDefault="003C2AE4" w:rsidP="00B540F2">
      <w:pPr>
        <w:rPr>
          <w:sz w:val="22"/>
          <w:szCs w:val="22"/>
        </w:rPr>
      </w:pPr>
      <w:r w:rsidRPr="00613E51">
        <w:rPr>
          <w:b/>
          <w:sz w:val="22"/>
          <w:szCs w:val="22"/>
        </w:rPr>
        <w:t>Chino, CA</w:t>
      </w:r>
      <w:r w:rsidR="00530F2C" w:rsidRPr="00613E51">
        <w:rPr>
          <w:b/>
          <w:sz w:val="22"/>
          <w:szCs w:val="22"/>
        </w:rPr>
        <w:t xml:space="preserve"> </w:t>
      </w:r>
      <w:r w:rsidRPr="00613E51">
        <w:rPr>
          <w:b/>
          <w:sz w:val="22"/>
          <w:szCs w:val="22"/>
        </w:rPr>
        <w:t>—</w:t>
      </w:r>
      <w:r w:rsidR="00530F2C" w:rsidRPr="00613E51">
        <w:rPr>
          <w:b/>
          <w:sz w:val="22"/>
          <w:szCs w:val="22"/>
        </w:rPr>
        <w:t xml:space="preserve"> </w:t>
      </w:r>
      <w:r w:rsidR="00A77589">
        <w:rPr>
          <w:b/>
          <w:sz w:val="22"/>
          <w:szCs w:val="22"/>
        </w:rPr>
        <w:t>January 2016</w:t>
      </w:r>
      <w:r w:rsidR="00530F2C" w:rsidRPr="00613E51">
        <w:rPr>
          <w:b/>
          <w:sz w:val="22"/>
          <w:szCs w:val="22"/>
        </w:rPr>
        <w:t xml:space="preserve"> — </w:t>
      </w:r>
      <w:r w:rsidRPr="00613E51">
        <w:rPr>
          <w:sz w:val="22"/>
          <w:szCs w:val="22"/>
        </w:rPr>
        <w:t>Scienscope International</w:t>
      </w:r>
      <w:r w:rsidR="00086FE0" w:rsidRPr="00613E51">
        <w:rPr>
          <w:sz w:val="22"/>
          <w:szCs w:val="22"/>
        </w:rPr>
        <w:t>, a complete inspection solutions p</w:t>
      </w:r>
      <w:r w:rsidR="00E27F7E">
        <w:rPr>
          <w:sz w:val="22"/>
          <w:szCs w:val="22"/>
        </w:rPr>
        <w:t>rovider, will exhibit in</w:t>
      </w:r>
      <w:r w:rsidR="00AA39F1">
        <w:rPr>
          <w:sz w:val="22"/>
          <w:szCs w:val="22"/>
        </w:rPr>
        <w:t xml:space="preserve"> Booth #</w:t>
      </w:r>
      <w:r w:rsidR="004F4FD7">
        <w:rPr>
          <w:sz w:val="22"/>
          <w:szCs w:val="22"/>
        </w:rPr>
        <w:t xml:space="preserve">1038 </w:t>
      </w:r>
      <w:r w:rsidR="004F4FD7" w:rsidRPr="004F4FD7">
        <w:rPr>
          <w:sz w:val="22"/>
          <w:szCs w:val="22"/>
        </w:rPr>
        <w:t xml:space="preserve">at the 2016 IPC APEX EXPO, scheduled to take place </w:t>
      </w:r>
      <w:r w:rsidR="004F4FD7" w:rsidRPr="005428E3">
        <w:rPr>
          <w:sz w:val="22"/>
          <w:szCs w:val="22"/>
        </w:rPr>
        <w:t xml:space="preserve">March 15-17, 2016 at the Las Vegas Convention Center. </w:t>
      </w:r>
      <w:r w:rsidR="00D36D40" w:rsidRPr="005428E3">
        <w:rPr>
          <w:sz w:val="22"/>
          <w:szCs w:val="22"/>
        </w:rPr>
        <w:t>Scienscope</w:t>
      </w:r>
      <w:r w:rsidR="004F4FD7" w:rsidRPr="005428E3">
        <w:rPr>
          <w:sz w:val="22"/>
          <w:szCs w:val="22"/>
        </w:rPr>
        <w:t xml:space="preserve"> will </w:t>
      </w:r>
      <w:r w:rsidR="00D36D40" w:rsidRPr="005428E3">
        <w:rPr>
          <w:sz w:val="22"/>
          <w:szCs w:val="22"/>
        </w:rPr>
        <w:t>launch</w:t>
      </w:r>
      <w:r w:rsidR="004F4FD7" w:rsidRPr="005428E3">
        <w:rPr>
          <w:sz w:val="22"/>
          <w:szCs w:val="22"/>
        </w:rPr>
        <w:t xml:space="preserve"> the</w:t>
      </w:r>
      <w:r w:rsidR="00D36D40" w:rsidRPr="005428E3">
        <w:rPr>
          <w:sz w:val="22"/>
          <w:szCs w:val="22"/>
        </w:rPr>
        <w:t>ir</w:t>
      </w:r>
      <w:r w:rsidR="004F4FD7" w:rsidRPr="005428E3">
        <w:rPr>
          <w:sz w:val="22"/>
          <w:szCs w:val="22"/>
        </w:rPr>
        <w:t xml:space="preserve"> new </w:t>
      </w:r>
      <w:r w:rsidR="009D2BBE">
        <w:rPr>
          <w:b/>
          <w:sz w:val="22"/>
          <w:szCs w:val="22"/>
        </w:rPr>
        <w:t xml:space="preserve">AXI5100c </w:t>
      </w:r>
      <w:r w:rsidR="004F4FD7" w:rsidRPr="005428E3">
        <w:rPr>
          <w:sz w:val="22"/>
          <w:szCs w:val="22"/>
        </w:rPr>
        <w:t>X-ray Component Counter for the first time and showcase some of its flagship AXI products: X-SCOPE 1800, X-SCOPE 6000 and AXI-8000.</w:t>
      </w:r>
    </w:p>
    <w:p w14:paraId="114A7529" w14:textId="0AA5E5BB" w:rsidR="00E74C60" w:rsidRPr="005428E3" w:rsidRDefault="004112A0" w:rsidP="00B540F2">
      <w:pPr>
        <w:rPr>
          <w:sz w:val="22"/>
          <w:szCs w:val="22"/>
        </w:rPr>
      </w:pPr>
      <w:bookmarkStart w:id="0" w:name="_GoBack"/>
      <w:r>
        <w:rPr>
          <w:noProof/>
        </w:rPr>
        <w:drawing>
          <wp:anchor distT="0" distB="0" distL="114300" distR="114300" simplePos="0" relativeHeight="251658240" behindDoc="0" locked="0" layoutInCell="1" allowOverlap="1" wp14:anchorId="348E65AC" wp14:editId="7540207A">
            <wp:simplePos x="0" y="0"/>
            <wp:positionH relativeFrom="margin">
              <wp:align>right</wp:align>
            </wp:positionH>
            <wp:positionV relativeFrom="paragraph">
              <wp:posOffset>17145</wp:posOffset>
            </wp:positionV>
            <wp:extent cx="1755775" cy="23069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55775" cy="2306955"/>
                    </a:xfrm>
                    <a:prstGeom prst="rect">
                      <a:avLst/>
                    </a:prstGeom>
                  </pic:spPr>
                </pic:pic>
              </a:graphicData>
            </a:graphic>
            <wp14:sizeRelH relativeFrom="page">
              <wp14:pctWidth>0</wp14:pctWidth>
            </wp14:sizeRelH>
            <wp14:sizeRelV relativeFrom="page">
              <wp14:pctHeight>0</wp14:pctHeight>
            </wp14:sizeRelV>
          </wp:anchor>
        </w:drawing>
      </w:r>
      <w:bookmarkEnd w:id="0"/>
    </w:p>
    <w:p w14:paraId="126442A7" w14:textId="6B9763EC" w:rsidR="00501195" w:rsidRPr="005428E3" w:rsidRDefault="00E74C60" w:rsidP="00501195">
      <w:pPr>
        <w:rPr>
          <w:sz w:val="22"/>
          <w:szCs w:val="22"/>
        </w:rPr>
      </w:pPr>
      <w:r w:rsidRPr="005428E3">
        <w:rPr>
          <w:sz w:val="22"/>
          <w:szCs w:val="22"/>
        </w:rPr>
        <w:t xml:space="preserve">The </w:t>
      </w:r>
      <w:r w:rsidR="009D2BBE">
        <w:rPr>
          <w:b/>
          <w:sz w:val="22"/>
          <w:szCs w:val="22"/>
        </w:rPr>
        <w:t xml:space="preserve">AXI5100c </w:t>
      </w:r>
      <w:r w:rsidRPr="005428E3">
        <w:rPr>
          <w:sz w:val="22"/>
          <w:szCs w:val="22"/>
        </w:rPr>
        <w:t xml:space="preserve">is </w:t>
      </w:r>
      <w:r w:rsidR="00501195" w:rsidRPr="005428E3">
        <w:rPr>
          <w:sz w:val="22"/>
          <w:szCs w:val="22"/>
        </w:rPr>
        <w:t>a new</w:t>
      </w:r>
      <w:r w:rsidR="00635441" w:rsidRPr="005428E3">
        <w:rPr>
          <w:sz w:val="22"/>
          <w:szCs w:val="22"/>
        </w:rPr>
        <w:t xml:space="preserve"> </w:t>
      </w:r>
      <w:r w:rsidRPr="005428E3">
        <w:rPr>
          <w:sz w:val="22"/>
          <w:szCs w:val="22"/>
        </w:rPr>
        <w:t>innovation in counting components</w:t>
      </w:r>
      <w:r w:rsidR="00635441" w:rsidRPr="005428E3">
        <w:rPr>
          <w:sz w:val="22"/>
          <w:szCs w:val="22"/>
        </w:rPr>
        <w:t>, c</w:t>
      </w:r>
      <w:r w:rsidRPr="005428E3">
        <w:rPr>
          <w:sz w:val="22"/>
          <w:szCs w:val="22"/>
        </w:rPr>
        <w:t xml:space="preserve">apable of </w:t>
      </w:r>
      <w:r w:rsidR="00635441" w:rsidRPr="005428E3">
        <w:rPr>
          <w:sz w:val="22"/>
          <w:szCs w:val="22"/>
        </w:rPr>
        <w:t>counting</w:t>
      </w:r>
      <w:r w:rsidR="00501195" w:rsidRPr="005428E3">
        <w:rPr>
          <w:sz w:val="22"/>
          <w:szCs w:val="22"/>
        </w:rPr>
        <w:t xml:space="preserve"> the latest</w:t>
      </w:r>
      <w:r w:rsidR="00635441" w:rsidRPr="005428E3">
        <w:rPr>
          <w:sz w:val="22"/>
          <w:szCs w:val="22"/>
        </w:rPr>
        <w:t xml:space="preserve"> 03015s</w:t>
      </w:r>
      <w:r w:rsidR="005B0B35" w:rsidRPr="005428E3">
        <w:rPr>
          <w:sz w:val="22"/>
          <w:szCs w:val="22"/>
        </w:rPr>
        <w:t xml:space="preserve"> a</w:t>
      </w:r>
      <w:r w:rsidR="00635441" w:rsidRPr="005428E3">
        <w:rPr>
          <w:sz w:val="22"/>
          <w:szCs w:val="22"/>
        </w:rPr>
        <w:t>s well as</w:t>
      </w:r>
      <w:r w:rsidR="005B0B35" w:rsidRPr="005428E3">
        <w:rPr>
          <w:sz w:val="22"/>
          <w:szCs w:val="22"/>
        </w:rPr>
        <w:t xml:space="preserve"> </w:t>
      </w:r>
      <w:r w:rsidR="00A52089" w:rsidRPr="005428E3">
        <w:rPr>
          <w:sz w:val="22"/>
          <w:szCs w:val="22"/>
        </w:rPr>
        <w:t>(4) 7" or (1) 15"</w:t>
      </w:r>
      <w:r w:rsidRPr="005428E3">
        <w:rPr>
          <w:sz w:val="22"/>
          <w:szCs w:val="22"/>
        </w:rPr>
        <w:t xml:space="preserve"> </w:t>
      </w:r>
      <w:r w:rsidR="00501195" w:rsidRPr="005428E3">
        <w:rPr>
          <w:sz w:val="22"/>
          <w:szCs w:val="22"/>
        </w:rPr>
        <w:t xml:space="preserve">reels of various thicknesses.  Beyond counting reels, the </w:t>
      </w:r>
      <w:r w:rsidR="009D2BBE">
        <w:rPr>
          <w:b/>
          <w:sz w:val="22"/>
          <w:szCs w:val="22"/>
        </w:rPr>
        <w:t>AXI5100c</w:t>
      </w:r>
      <w:r w:rsidR="009D2BBE" w:rsidRPr="005428E3">
        <w:rPr>
          <w:sz w:val="22"/>
          <w:szCs w:val="22"/>
        </w:rPr>
        <w:t xml:space="preserve"> </w:t>
      </w:r>
      <w:r w:rsidR="00501195" w:rsidRPr="005428E3">
        <w:rPr>
          <w:sz w:val="22"/>
          <w:szCs w:val="22"/>
        </w:rPr>
        <w:t>can also count components in ESD bags, storage sticks, and trays.</w:t>
      </w:r>
    </w:p>
    <w:p w14:paraId="3A27D897" w14:textId="77777777" w:rsidR="00146411" w:rsidRDefault="00146411" w:rsidP="00501195">
      <w:pPr>
        <w:rPr>
          <w:sz w:val="22"/>
          <w:szCs w:val="22"/>
        </w:rPr>
      </w:pPr>
    </w:p>
    <w:p w14:paraId="452DDD1B" w14:textId="658BD968" w:rsidR="00501195" w:rsidRPr="005428E3" w:rsidRDefault="00501195" w:rsidP="00501195">
      <w:pPr>
        <w:rPr>
          <w:sz w:val="22"/>
          <w:szCs w:val="22"/>
        </w:rPr>
      </w:pPr>
      <w:r w:rsidRPr="005428E3">
        <w:rPr>
          <w:sz w:val="22"/>
          <w:szCs w:val="22"/>
        </w:rPr>
        <w:t xml:space="preserve">Even more interesting, the </w:t>
      </w:r>
      <w:r w:rsidR="009D2BBE">
        <w:rPr>
          <w:b/>
          <w:sz w:val="22"/>
          <w:szCs w:val="22"/>
        </w:rPr>
        <w:t>AXI5100c</w:t>
      </w:r>
      <w:r w:rsidR="009D2BBE" w:rsidRPr="005428E3">
        <w:rPr>
          <w:sz w:val="22"/>
          <w:szCs w:val="22"/>
        </w:rPr>
        <w:t xml:space="preserve"> </w:t>
      </w:r>
      <w:r w:rsidRPr="005428E3">
        <w:rPr>
          <w:sz w:val="22"/>
          <w:szCs w:val="22"/>
        </w:rPr>
        <w:t>also can perform traditional X-ray inspection of electronics and counterfeit component detection, making it the obvious choice for flexibility.</w:t>
      </w:r>
      <w:r w:rsidR="00146411">
        <w:rPr>
          <w:sz w:val="22"/>
          <w:szCs w:val="22"/>
        </w:rPr>
        <w:t xml:space="preserve"> </w:t>
      </w:r>
      <w:r w:rsidRPr="005428E3">
        <w:rPr>
          <w:sz w:val="22"/>
          <w:szCs w:val="22"/>
        </w:rPr>
        <w:t xml:space="preserve">The </w:t>
      </w:r>
      <w:r w:rsidR="009D2BBE">
        <w:rPr>
          <w:b/>
          <w:sz w:val="22"/>
          <w:szCs w:val="22"/>
        </w:rPr>
        <w:t>AXI5100c</w:t>
      </w:r>
      <w:r w:rsidR="009D2BBE" w:rsidRPr="005428E3">
        <w:rPr>
          <w:b/>
          <w:sz w:val="22"/>
          <w:szCs w:val="22"/>
        </w:rPr>
        <w:t xml:space="preserve"> </w:t>
      </w:r>
      <w:r w:rsidRPr="005428E3">
        <w:rPr>
          <w:b/>
          <w:sz w:val="22"/>
          <w:szCs w:val="22"/>
        </w:rPr>
        <w:t>-</w:t>
      </w:r>
      <w:proofErr w:type="spellStart"/>
      <w:r w:rsidRPr="005428E3">
        <w:rPr>
          <w:b/>
          <w:i/>
          <w:sz w:val="22"/>
          <w:szCs w:val="22"/>
        </w:rPr>
        <w:t>i</w:t>
      </w:r>
      <w:proofErr w:type="spellEnd"/>
      <w:r w:rsidRPr="005428E3">
        <w:rPr>
          <w:sz w:val="22"/>
          <w:szCs w:val="22"/>
        </w:rPr>
        <w:t xml:space="preserve"> is a fully automated inline system that can handle loading and unloading of components using various conveyors, loaders/unloaders and even robots.</w:t>
      </w:r>
      <w:r w:rsidR="00146411" w:rsidRPr="00146411">
        <w:rPr>
          <w:noProof/>
        </w:rPr>
        <w:t xml:space="preserve"> </w:t>
      </w:r>
    </w:p>
    <w:p w14:paraId="7AEB312F" w14:textId="77777777" w:rsidR="004F4FD7" w:rsidRPr="005428E3" w:rsidRDefault="004F4FD7" w:rsidP="00B540F2">
      <w:pPr>
        <w:rPr>
          <w:sz w:val="22"/>
          <w:szCs w:val="22"/>
        </w:rPr>
      </w:pPr>
    </w:p>
    <w:p w14:paraId="13A5A148" w14:textId="46A422D3" w:rsidR="004F4FD7" w:rsidRPr="004F4FD7" w:rsidRDefault="00AA39F1" w:rsidP="004F4FD7">
      <w:pPr>
        <w:rPr>
          <w:bCs/>
          <w:sz w:val="22"/>
          <w:szCs w:val="22"/>
        </w:rPr>
      </w:pPr>
      <w:r w:rsidRPr="005428E3">
        <w:rPr>
          <w:sz w:val="22"/>
          <w:szCs w:val="22"/>
        </w:rPr>
        <w:t xml:space="preserve">The </w:t>
      </w:r>
      <w:r w:rsidR="004F4FD7" w:rsidRPr="005428E3">
        <w:rPr>
          <w:bCs/>
          <w:sz w:val="22"/>
          <w:szCs w:val="22"/>
        </w:rPr>
        <w:t>X-SCOPE</w:t>
      </w:r>
      <w:r w:rsidR="00635441" w:rsidRPr="005428E3">
        <w:rPr>
          <w:bCs/>
          <w:sz w:val="22"/>
          <w:szCs w:val="22"/>
        </w:rPr>
        <w:t xml:space="preserve"> 1800 Cabinet X-r</w:t>
      </w:r>
      <w:r w:rsidR="004F4FD7" w:rsidRPr="005428E3">
        <w:rPr>
          <w:bCs/>
          <w:sz w:val="22"/>
          <w:szCs w:val="22"/>
        </w:rPr>
        <w:t xml:space="preserve">ay Inspection System </w:t>
      </w:r>
      <w:r w:rsidR="0068750A" w:rsidRPr="005428E3">
        <w:rPr>
          <w:bCs/>
          <w:sz w:val="22"/>
          <w:szCs w:val="22"/>
        </w:rPr>
        <w:t xml:space="preserve">is a </w:t>
      </w:r>
      <w:r w:rsidR="005B0B35" w:rsidRPr="005428E3">
        <w:rPr>
          <w:bCs/>
          <w:sz w:val="22"/>
          <w:szCs w:val="22"/>
        </w:rPr>
        <w:t>full-featured</w:t>
      </w:r>
      <w:r w:rsidR="0068750A" w:rsidRPr="005428E3">
        <w:rPr>
          <w:bCs/>
          <w:sz w:val="22"/>
          <w:szCs w:val="22"/>
        </w:rPr>
        <w:t xml:space="preserve"> entry level system</w:t>
      </w:r>
      <w:r w:rsidR="005B0B35" w:rsidRPr="005428E3">
        <w:rPr>
          <w:bCs/>
          <w:sz w:val="22"/>
          <w:szCs w:val="22"/>
        </w:rPr>
        <w:t>, featuring a state-of-the-art 90 kV micro-focus X</w:t>
      </w:r>
      <w:r w:rsidR="005B0B35" w:rsidRPr="004F4FD7">
        <w:rPr>
          <w:bCs/>
          <w:sz w:val="22"/>
          <w:szCs w:val="22"/>
        </w:rPr>
        <w:t>-ray tube</w:t>
      </w:r>
      <w:r w:rsidR="005B0B35">
        <w:rPr>
          <w:bCs/>
          <w:sz w:val="22"/>
          <w:szCs w:val="22"/>
        </w:rPr>
        <w:t xml:space="preserve"> and a standard </w:t>
      </w:r>
      <w:r w:rsidR="004F4FD7" w:rsidRPr="004F4FD7">
        <w:rPr>
          <w:bCs/>
          <w:sz w:val="22"/>
          <w:szCs w:val="22"/>
        </w:rPr>
        <w:t xml:space="preserve">4″ x 3″ digital flat panel detector </w:t>
      </w:r>
      <w:r w:rsidR="005B0B35">
        <w:rPr>
          <w:bCs/>
          <w:sz w:val="22"/>
          <w:szCs w:val="22"/>
        </w:rPr>
        <w:t>with tilting capability.</w:t>
      </w:r>
    </w:p>
    <w:p w14:paraId="759ECEAA" w14:textId="77777777" w:rsidR="00E16BB3" w:rsidRDefault="00E16BB3" w:rsidP="00B540F2">
      <w:pPr>
        <w:rPr>
          <w:sz w:val="22"/>
          <w:szCs w:val="22"/>
        </w:rPr>
      </w:pPr>
    </w:p>
    <w:p w14:paraId="134A8E1F" w14:textId="1FAC3B40" w:rsidR="00501195" w:rsidRDefault="00E16BB3" w:rsidP="00501195">
      <w:pPr>
        <w:rPr>
          <w:sz w:val="22"/>
          <w:szCs w:val="22"/>
        </w:rPr>
      </w:pPr>
      <w:r>
        <w:rPr>
          <w:sz w:val="22"/>
          <w:szCs w:val="22"/>
        </w:rPr>
        <w:t>The X-S</w:t>
      </w:r>
      <w:r w:rsidR="004F4FD7">
        <w:rPr>
          <w:sz w:val="22"/>
          <w:szCs w:val="22"/>
        </w:rPr>
        <w:t>COPE</w:t>
      </w:r>
      <w:r>
        <w:rPr>
          <w:sz w:val="22"/>
          <w:szCs w:val="22"/>
        </w:rPr>
        <w:t xml:space="preserve"> 6000 </w:t>
      </w:r>
      <w:r w:rsidR="0068750A">
        <w:rPr>
          <w:sz w:val="22"/>
          <w:szCs w:val="22"/>
        </w:rPr>
        <w:t xml:space="preserve">is </w:t>
      </w:r>
      <w:r>
        <w:rPr>
          <w:sz w:val="22"/>
          <w:szCs w:val="22"/>
        </w:rPr>
        <w:t>a mo</w:t>
      </w:r>
      <w:r w:rsidR="00F439F7">
        <w:rPr>
          <w:sz w:val="22"/>
          <w:szCs w:val="22"/>
        </w:rPr>
        <w:t xml:space="preserve">re advanced </w:t>
      </w:r>
      <w:r w:rsidR="0068750A">
        <w:rPr>
          <w:sz w:val="22"/>
          <w:szCs w:val="22"/>
        </w:rPr>
        <w:t>system</w:t>
      </w:r>
      <w:r w:rsidR="005428E3">
        <w:rPr>
          <w:sz w:val="22"/>
          <w:szCs w:val="22"/>
        </w:rPr>
        <w:t>,</w:t>
      </w:r>
      <w:r w:rsidR="00F439F7">
        <w:rPr>
          <w:sz w:val="22"/>
          <w:szCs w:val="22"/>
        </w:rPr>
        <w:t xml:space="preserve"> including</w:t>
      </w:r>
      <w:r w:rsidR="005B0B35">
        <w:rPr>
          <w:sz w:val="22"/>
          <w:szCs w:val="22"/>
        </w:rPr>
        <w:t xml:space="preserve"> a 130Kv </w:t>
      </w:r>
      <w:r w:rsidR="00501195">
        <w:rPr>
          <w:sz w:val="22"/>
          <w:szCs w:val="22"/>
        </w:rPr>
        <w:t>micro-focus X-ray tube with optional</w:t>
      </w:r>
      <w:r w:rsidR="00A52089">
        <w:rPr>
          <w:sz w:val="22"/>
          <w:szCs w:val="22"/>
        </w:rPr>
        <w:t xml:space="preserve"> 5</w:t>
      </w:r>
      <w:r w:rsidR="00A52089" w:rsidRPr="00A52089">
        <w:rPr>
          <w:sz w:val="22"/>
          <w:szCs w:val="22"/>
        </w:rPr>
        <w:t>"</w:t>
      </w:r>
      <w:r w:rsidR="00A52089">
        <w:rPr>
          <w:sz w:val="22"/>
          <w:szCs w:val="22"/>
        </w:rPr>
        <w:t xml:space="preserve"> x 5</w:t>
      </w:r>
      <w:r w:rsidR="00A52089" w:rsidRPr="00A52089">
        <w:rPr>
          <w:sz w:val="22"/>
          <w:szCs w:val="22"/>
        </w:rPr>
        <w:t>"</w:t>
      </w:r>
      <w:r w:rsidR="005F7058">
        <w:rPr>
          <w:sz w:val="22"/>
          <w:szCs w:val="22"/>
        </w:rPr>
        <w:t xml:space="preserve"> </w:t>
      </w:r>
      <w:r w:rsidR="00501195">
        <w:rPr>
          <w:sz w:val="22"/>
          <w:szCs w:val="22"/>
        </w:rPr>
        <w:t>digital flat panel detector or optional ultra-resolution digital flat panel detector.  Both have tilting capability up to 65°.  The X-SCOPE 6000 also has a rotating table that can move a total of 350° (+/- 175</w:t>
      </w:r>
      <w:r w:rsidR="00501195" w:rsidRPr="00B540F2">
        <w:rPr>
          <w:sz w:val="22"/>
          <w:szCs w:val="22"/>
        </w:rPr>
        <w:t>°</w:t>
      </w:r>
      <w:r w:rsidR="00501195">
        <w:rPr>
          <w:sz w:val="22"/>
          <w:szCs w:val="22"/>
        </w:rPr>
        <w:t xml:space="preserve">). </w:t>
      </w:r>
    </w:p>
    <w:p w14:paraId="441F7D62" w14:textId="44C6A23B" w:rsidR="00F439F7" w:rsidRDefault="00F439F7" w:rsidP="00B540F2">
      <w:pPr>
        <w:rPr>
          <w:sz w:val="22"/>
          <w:szCs w:val="22"/>
        </w:rPr>
      </w:pPr>
    </w:p>
    <w:p w14:paraId="02D4B1D5" w14:textId="45E29CCC" w:rsidR="00501195" w:rsidRPr="00501195" w:rsidRDefault="00501195" w:rsidP="00501195">
      <w:pPr>
        <w:rPr>
          <w:sz w:val="22"/>
          <w:szCs w:val="22"/>
        </w:rPr>
      </w:pPr>
      <w:r w:rsidRPr="00501195">
        <w:rPr>
          <w:sz w:val="22"/>
          <w:szCs w:val="22"/>
        </w:rPr>
        <w:t>The AXI-8000 is a fully automated inline X-ray machine that can ei</w:t>
      </w:r>
      <w:r>
        <w:rPr>
          <w:sz w:val="22"/>
          <w:szCs w:val="22"/>
        </w:rPr>
        <w:t>ther inspect with traditional 2D</w:t>
      </w:r>
      <w:r w:rsidRPr="00501195">
        <w:rPr>
          <w:sz w:val="22"/>
          <w:szCs w:val="22"/>
        </w:rPr>
        <w:t xml:space="preserve"> or an advanced Planar CT for reconstruction</w:t>
      </w:r>
      <w:r>
        <w:rPr>
          <w:sz w:val="22"/>
          <w:szCs w:val="22"/>
        </w:rPr>
        <w:t xml:space="preserve"> of 3D</w:t>
      </w:r>
      <w:r w:rsidRPr="00501195">
        <w:rPr>
          <w:sz w:val="22"/>
          <w:szCs w:val="22"/>
        </w:rPr>
        <w:t xml:space="preserve"> images.  There is no mov</w:t>
      </w:r>
      <w:r>
        <w:rPr>
          <w:sz w:val="22"/>
          <w:szCs w:val="22"/>
        </w:rPr>
        <w:t>ement of the sample once it is</w:t>
      </w:r>
      <w:r w:rsidRPr="00501195">
        <w:rPr>
          <w:sz w:val="22"/>
          <w:szCs w:val="22"/>
        </w:rPr>
        <w:t xml:space="preserve"> in place.  After reconstruction</w:t>
      </w:r>
      <w:r>
        <w:rPr>
          <w:sz w:val="22"/>
          <w:szCs w:val="22"/>
        </w:rPr>
        <w:t>,</w:t>
      </w:r>
      <w:r w:rsidRPr="00501195">
        <w:rPr>
          <w:sz w:val="22"/>
          <w:szCs w:val="22"/>
        </w:rPr>
        <w:t xml:space="preserve"> each slice can be viewed</w:t>
      </w:r>
      <w:r>
        <w:rPr>
          <w:sz w:val="22"/>
          <w:szCs w:val="22"/>
        </w:rPr>
        <w:t>,</w:t>
      </w:r>
      <w:r w:rsidRPr="00501195">
        <w:rPr>
          <w:sz w:val="22"/>
          <w:szCs w:val="22"/>
        </w:rPr>
        <w:t xml:space="preserve"> giving greater detail of each layer in comparison to traditio</w:t>
      </w:r>
      <w:r>
        <w:rPr>
          <w:sz w:val="22"/>
          <w:szCs w:val="22"/>
        </w:rPr>
        <w:t>nal 2D</w:t>
      </w:r>
      <w:r w:rsidRPr="00501195">
        <w:rPr>
          <w:sz w:val="22"/>
          <w:szCs w:val="22"/>
        </w:rPr>
        <w:t xml:space="preserve"> with overlaying images. </w:t>
      </w:r>
    </w:p>
    <w:p w14:paraId="16B6FA5F" w14:textId="77777777" w:rsidR="00C2767D" w:rsidRPr="00613E51" w:rsidRDefault="00C2767D" w:rsidP="003C2AE4">
      <w:pPr>
        <w:rPr>
          <w:sz w:val="22"/>
          <w:szCs w:val="22"/>
        </w:rPr>
      </w:pPr>
    </w:p>
    <w:p w14:paraId="04AFCC68" w14:textId="41FDADEF" w:rsidR="00C2767D" w:rsidRDefault="00C2767D" w:rsidP="003C2AE4">
      <w:pPr>
        <w:rPr>
          <w:rStyle w:val="Hyperlink"/>
        </w:rPr>
      </w:pPr>
      <w:r w:rsidRPr="00613E51">
        <w:rPr>
          <w:sz w:val="22"/>
          <w:szCs w:val="22"/>
        </w:rPr>
        <w:t>For more information</w:t>
      </w:r>
      <w:r w:rsidR="00086FE0" w:rsidRPr="00613E51">
        <w:rPr>
          <w:sz w:val="22"/>
          <w:szCs w:val="22"/>
        </w:rPr>
        <w:t>,</w:t>
      </w:r>
      <w:r w:rsidRPr="00613E51">
        <w:rPr>
          <w:sz w:val="22"/>
          <w:szCs w:val="22"/>
        </w:rPr>
        <w:t xml:space="preserve"> please email Scienscope at </w:t>
      </w:r>
      <w:hyperlink r:id="rId8" w:history="1">
        <w:r w:rsidRPr="00613E51">
          <w:rPr>
            <w:rStyle w:val="Hyperlink"/>
            <w:sz w:val="22"/>
            <w:szCs w:val="22"/>
          </w:rPr>
          <w:t>info@scienscope.com</w:t>
        </w:r>
      </w:hyperlink>
      <w:r w:rsidRPr="00613E51">
        <w:rPr>
          <w:sz w:val="22"/>
          <w:szCs w:val="22"/>
        </w:rPr>
        <w:t>, call 1-800-216-1800</w:t>
      </w:r>
      <w:r w:rsidR="00086FE0" w:rsidRPr="00613E51">
        <w:rPr>
          <w:sz w:val="22"/>
          <w:szCs w:val="22"/>
        </w:rPr>
        <w:t xml:space="preserve"> or visit </w:t>
      </w:r>
      <w:hyperlink r:id="rId9" w:history="1">
        <w:r w:rsidRPr="00613E51">
          <w:rPr>
            <w:rStyle w:val="Hyperlink"/>
            <w:sz w:val="22"/>
            <w:szCs w:val="22"/>
          </w:rPr>
          <w:t>www.scienscope.com</w:t>
        </w:r>
      </w:hyperlink>
      <w:r w:rsidR="00086FE0" w:rsidRPr="00613E51">
        <w:rPr>
          <w:rStyle w:val="Hyperlink"/>
          <w:sz w:val="22"/>
          <w:szCs w:val="22"/>
        </w:rPr>
        <w:t>.</w:t>
      </w:r>
    </w:p>
    <w:p w14:paraId="679CE986" w14:textId="77777777" w:rsidR="00086FE0" w:rsidRDefault="00086FE0" w:rsidP="003C2AE4">
      <w:pPr>
        <w:rPr>
          <w:rStyle w:val="Hyperlink"/>
        </w:rPr>
      </w:pPr>
    </w:p>
    <w:p w14:paraId="09B79505" w14:textId="459BD71D" w:rsidR="00086FE0" w:rsidRPr="00086FE0" w:rsidRDefault="00086FE0" w:rsidP="00086FE0">
      <w:pPr>
        <w:pStyle w:val="BodyText"/>
        <w:jc w:val="center"/>
        <w:rPr>
          <w:rFonts w:asciiTheme="minorHAnsi" w:hAnsiTheme="minorHAnsi"/>
        </w:rPr>
      </w:pPr>
      <w:r w:rsidRPr="00086FE0">
        <w:rPr>
          <w:rFonts w:asciiTheme="minorHAnsi" w:hAnsiTheme="minorHAnsi"/>
        </w:rPr>
        <w:t>###</w:t>
      </w:r>
    </w:p>
    <w:p w14:paraId="6741669B" w14:textId="77777777" w:rsidR="00C2767D" w:rsidRDefault="00C2767D" w:rsidP="003C2AE4"/>
    <w:p w14:paraId="530A2452" w14:textId="77777777" w:rsidR="00C2767D" w:rsidRPr="00086FE0" w:rsidRDefault="00C2767D" w:rsidP="003C2AE4">
      <w:pPr>
        <w:rPr>
          <w:b/>
          <w:sz w:val="20"/>
          <w:szCs w:val="20"/>
        </w:rPr>
      </w:pPr>
      <w:r w:rsidRPr="00086FE0">
        <w:rPr>
          <w:b/>
          <w:sz w:val="20"/>
          <w:szCs w:val="20"/>
        </w:rPr>
        <w:t>About Scienscope International</w:t>
      </w:r>
    </w:p>
    <w:p w14:paraId="2D04AC39" w14:textId="338CBCEA" w:rsidR="001155BD" w:rsidRPr="00086FE0" w:rsidRDefault="009E5C08" w:rsidP="003C2AE4">
      <w:pPr>
        <w:rPr>
          <w:sz w:val="20"/>
          <w:szCs w:val="20"/>
        </w:rPr>
      </w:pPr>
      <w:r w:rsidRPr="009E5C08">
        <w:rPr>
          <w:sz w:val="20"/>
          <w:szCs w:val="20"/>
        </w:rPr>
        <w:t xml:space="preserve">Scienscope was founded in 1994 to meet the growing need for reliable and affordable general-purpose optical and video inspection solutions for the electronics and PCB industries. The company began with basic stereo zoom microscopes used for SMT inspection and rework of circuit boards and electromechanical assemblies with a commitment to quality, value and support. Over the past 20 years, Scienscope has evolved to become a complete inspection solution provider, offering both offline and inline X-Ray systems, Video coordinate measurement systems, Video inspection systems, and microscopes to meet a wide variety of applications and manufacturing quality requirements. </w:t>
      </w:r>
    </w:p>
    <w:sectPr w:rsidR="001155BD" w:rsidRPr="00086FE0" w:rsidSect="00913EE3">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3DC12" w14:textId="77777777" w:rsidR="00574FBA" w:rsidRDefault="00574FBA" w:rsidP="000F2DD1">
      <w:r>
        <w:separator/>
      </w:r>
    </w:p>
  </w:endnote>
  <w:endnote w:type="continuationSeparator" w:id="0">
    <w:p w14:paraId="2A5EBD52" w14:textId="77777777" w:rsidR="00574FBA" w:rsidRDefault="00574FBA" w:rsidP="000F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LuzSans-Book"/>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5ABB8" w14:textId="77777777" w:rsidR="00574FBA" w:rsidRDefault="00574FBA" w:rsidP="000F2DD1">
      <w:r>
        <w:separator/>
      </w:r>
    </w:p>
  </w:footnote>
  <w:footnote w:type="continuationSeparator" w:id="0">
    <w:p w14:paraId="757C8A6E" w14:textId="77777777" w:rsidR="00574FBA" w:rsidRDefault="00574FBA" w:rsidP="000F2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CB78" w14:textId="77777777" w:rsidR="00A477A3" w:rsidRDefault="00A477A3" w:rsidP="003C2AE4">
    <w:pPr>
      <w:pStyle w:val="Header"/>
    </w:pPr>
    <w:r>
      <w:rPr>
        <w:noProof/>
      </w:rPr>
      <mc:AlternateContent>
        <mc:Choice Requires="wps">
          <w:drawing>
            <wp:anchor distT="0" distB="0" distL="114300" distR="114300" simplePos="0" relativeHeight="251659264" behindDoc="0" locked="0" layoutInCell="1" allowOverlap="1" wp14:anchorId="0729A25D" wp14:editId="0604C54C">
              <wp:simplePos x="0" y="0"/>
              <wp:positionH relativeFrom="column">
                <wp:posOffset>3771900</wp:posOffset>
              </wp:positionH>
              <wp:positionV relativeFrom="paragraph">
                <wp:posOffset>-342901</wp:posOffset>
              </wp:positionV>
              <wp:extent cx="2019300" cy="847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019300" cy="847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B01078" w14:textId="77777777" w:rsidR="00A477A3" w:rsidRDefault="00A477A3">
                          <w:pPr>
                            <w:rPr>
                              <w:sz w:val="20"/>
                              <w:szCs w:val="20"/>
                            </w:rPr>
                          </w:pPr>
                          <w:r w:rsidRPr="003C2AE4">
                            <w:rPr>
                              <w:sz w:val="20"/>
                              <w:szCs w:val="20"/>
                            </w:rPr>
                            <w:t>Scienscope International Corp</w:t>
                          </w:r>
                        </w:p>
                        <w:p w14:paraId="7F74BCBB" w14:textId="77777777" w:rsidR="00A477A3" w:rsidRDefault="00A477A3">
                          <w:pPr>
                            <w:rPr>
                              <w:sz w:val="20"/>
                              <w:szCs w:val="20"/>
                            </w:rPr>
                          </w:pPr>
                          <w:r>
                            <w:rPr>
                              <w:sz w:val="20"/>
                              <w:szCs w:val="20"/>
                            </w:rPr>
                            <w:t>5751 Schaefer Ave.</w:t>
                          </w:r>
                        </w:p>
                        <w:p w14:paraId="3C795CC7" w14:textId="77777777" w:rsidR="00A477A3" w:rsidRDefault="00A477A3">
                          <w:pPr>
                            <w:rPr>
                              <w:sz w:val="20"/>
                              <w:szCs w:val="20"/>
                            </w:rPr>
                          </w:pPr>
                          <w:r>
                            <w:rPr>
                              <w:sz w:val="20"/>
                              <w:szCs w:val="20"/>
                            </w:rPr>
                            <w:t>Chino, CA 91710 USA</w:t>
                          </w:r>
                        </w:p>
                        <w:p w14:paraId="16E9081A" w14:textId="77777777" w:rsidR="00A477A3" w:rsidRDefault="00A477A3">
                          <w:pPr>
                            <w:rPr>
                              <w:sz w:val="20"/>
                              <w:szCs w:val="20"/>
                            </w:rPr>
                          </w:pPr>
                          <w:r>
                            <w:rPr>
                              <w:sz w:val="20"/>
                              <w:szCs w:val="20"/>
                            </w:rPr>
                            <w:t xml:space="preserve">Phone: </w:t>
                          </w:r>
                          <w:r>
                            <w:rPr>
                              <w:sz w:val="20"/>
                              <w:szCs w:val="20"/>
                            </w:rPr>
                            <w:tab/>
                            <w:t>+1-909-590-7273</w:t>
                          </w:r>
                        </w:p>
                        <w:p w14:paraId="04E87DB4" w14:textId="77777777" w:rsidR="00A477A3" w:rsidRPr="003C2AE4" w:rsidRDefault="00A477A3">
                          <w:pPr>
                            <w:rPr>
                              <w:sz w:val="20"/>
                              <w:szCs w:val="20"/>
                            </w:rPr>
                          </w:pPr>
                          <w:r>
                            <w:rPr>
                              <w:sz w:val="20"/>
                              <w:szCs w:val="20"/>
                            </w:rPr>
                            <w:t>Fax:</w:t>
                          </w:r>
                          <w:r>
                            <w:rPr>
                              <w:sz w:val="20"/>
                              <w:szCs w:val="20"/>
                            </w:rPr>
                            <w:tab/>
                            <w:t>+1-909-494-5513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9A25D" id="_x0000_t202" coordsize="21600,21600" o:spt="202" path="m,l,21600r21600,l21600,xe">
              <v:stroke joinstyle="miter"/>
              <v:path gradientshapeok="t" o:connecttype="rect"/>
            </v:shapetype>
            <v:shape id="Text Box 3" o:spid="_x0000_s1026" type="#_x0000_t202" style="position:absolute;margin-left:297pt;margin-top:-27pt;width:159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" filled="f" stroked="f">
              <v:textbox>
                <w:txbxContent>
                  <w:p w14:paraId="6AB01078" w14:textId="77777777" w:rsidR="00A477A3" w:rsidRDefault="00A477A3">
                    <w:pPr>
                      <w:rPr>
                        <w:sz w:val="20"/>
                        <w:szCs w:val="20"/>
                      </w:rPr>
                    </w:pPr>
                    <w:r w:rsidRPr="003C2AE4">
                      <w:rPr>
                        <w:sz w:val="20"/>
                        <w:szCs w:val="20"/>
                      </w:rPr>
                      <w:t>Scienscope International Corp</w:t>
                    </w:r>
                  </w:p>
                  <w:p w14:paraId="7F74BCBB" w14:textId="77777777" w:rsidR="00A477A3" w:rsidRDefault="00A477A3">
                    <w:pPr>
                      <w:rPr>
                        <w:sz w:val="20"/>
                        <w:szCs w:val="20"/>
                      </w:rPr>
                    </w:pPr>
                    <w:r>
                      <w:rPr>
                        <w:sz w:val="20"/>
                        <w:szCs w:val="20"/>
                      </w:rPr>
                      <w:t>5751 Schaefer Ave.</w:t>
                    </w:r>
                  </w:p>
                  <w:p w14:paraId="3C795CC7" w14:textId="77777777" w:rsidR="00A477A3" w:rsidRDefault="00A477A3">
                    <w:pPr>
                      <w:rPr>
                        <w:sz w:val="20"/>
                        <w:szCs w:val="20"/>
                      </w:rPr>
                    </w:pPr>
                    <w:r>
                      <w:rPr>
                        <w:sz w:val="20"/>
                        <w:szCs w:val="20"/>
                      </w:rPr>
                      <w:t>Chino, CA 91710 USA</w:t>
                    </w:r>
                  </w:p>
                  <w:p w14:paraId="16E9081A" w14:textId="77777777" w:rsidR="00A477A3" w:rsidRDefault="00A477A3">
                    <w:pPr>
                      <w:rPr>
                        <w:sz w:val="20"/>
                        <w:szCs w:val="20"/>
                      </w:rPr>
                    </w:pPr>
                    <w:r>
                      <w:rPr>
                        <w:sz w:val="20"/>
                        <w:szCs w:val="20"/>
                      </w:rPr>
                      <w:t xml:space="preserve">Phone: </w:t>
                    </w:r>
                    <w:r>
                      <w:rPr>
                        <w:sz w:val="20"/>
                        <w:szCs w:val="20"/>
                      </w:rPr>
                      <w:tab/>
                      <w:t>+1-909-590-7273</w:t>
                    </w:r>
                  </w:p>
                  <w:p w14:paraId="04E87DB4" w14:textId="77777777" w:rsidR="00A477A3" w:rsidRPr="003C2AE4" w:rsidRDefault="00A477A3">
                    <w:pPr>
                      <w:rPr>
                        <w:sz w:val="20"/>
                        <w:szCs w:val="20"/>
                      </w:rPr>
                    </w:pPr>
                    <w:r>
                      <w:rPr>
                        <w:sz w:val="20"/>
                        <w:szCs w:val="20"/>
                      </w:rPr>
                      <w:t>Fax:</w:t>
                    </w:r>
                    <w:r>
                      <w:rPr>
                        <w:sz w:val="20"/>
                        <w:szCs w:val="20"/>
                      </w:rPr>
                      <w:tab/>
                      <w:t>+1-909-494-5513</w:t>
                    </w:r>
                  </w:p>
                </w:txbxContent>
              </v:textbox>
            </v:shape>
          </w:pict>
        </mc:Fallback>
      </mc:AlternateContent>
    </w:r>
    <w:r>
      <w:rPr>
        <w:noProof/>
      </w:rPr>
      <w:drawing>
        <wp:inline distT="0" distB="0" distL="0" distR="0" wp14:anchorId="23B8D412" wp14:editId="2465CAF3">
          <wp:extent cx="3211987" cy="45466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2-17 at 4.30.44 PM.png"/>
                  <pic:cNvPicPr/>
                </pic:nvPicPr>
                <pic:blipFill>
                  <a:blip r:embed="rId1">
                    <a:extLst>
                      <a:ext uri="{28A0092B-C50C-407E-A947-70E740481C1C}">
                        <a14:useLocalDpi xmlns:a14="http://schemas.microsoft.com/office/drawing/2010/main" val="0"/>
                      </a:ext>
                    </a:extLst>
                  </a:blip>
                  <a:stretch>
                    <a:fillRect/>
                  </a:stretch>
                </pic:blipFill>
                <pic:spPr>
                  <a:xfrm>
                    <a:off x="0" y="0"/>
                    <a:ext cx="3214467" cy="455011"/>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B31990"/>
    <w:multiLevelType w:val="multilevel"/>
    <w:tmpl w:val="A17A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1E"/>
    <w:rsid w:val="00044FA8"/>
    <w:rsid w:val="00086FE0"/>
    <w:rsid w:val="000C31F8"/>
    <w:rsid w:val="000F2DD1"/>
    <w:rsid w:val="001155BD"/>
    <w:rsid w:val="00146411"/>
    <w:rsid w:val="0015654A"/>
    <w:rsid w:val="00262553"/>
    <w:rsid w:val="00264373"/>
    <w:rsid w:val="002A654F"/>
    <w:rsid w:val="00386240"/>
    <w:rsid w:val="003C2AE4"/>
    <w:rsid w:val="004112A0"/>
    <w:rsid w:val="004320AB"/>
    <w:rsid w:val="00473B43"/>
    <w:rsid w:val="004C35AD"/>
    <w:rsid w:val="004F4FD7"/>
    <w:rsid w:val="00501195"/>
    <w:rsid w:val="00530F2C"/>
    <w:rsid w:val="005428E3"/>
    <w:rsid w:val="00574FBA"/>
    <w:rsid w:val="005A099F"/>
    <w:rsid w:val="005A15A3"/>
    <w:rsid w:val="005B0B35"/>
    <w:rsid w:val="005F7058"/>
    <w:rsid w:val="00613E51"/>
    <w:rsid w:val="00635441"/>
    <w:rsid w:val="00674820"/>
    <w:rsid w:val="0068750A"/>
    <w:rsid w:val="0071386E"/>
    <w:rsid w:val="00761C47"/>
    <w:rsid w:val="007F791E"/>
    <w:rsid w:val="008273B0"/>
    <w:rsid w:val="008B0BA4"/>
    <w:rsid w:val="008F1A8E"/>
    <w:rsid w:val="00913EE3"/>
    <w:rsid w:val="009C4BB7"/>
    <w:rsid w:val="009D2BBE"/>
    <w:rsid w:val="009E5C08"/>
    <w:rsid w:val="00A36C66"/>
    <w:rsid w:val="00A371F9"/>
    <w:rsid w:val="00A477A3"/>
    <w:rsid w:val="00A52089"/>
    <w:rsid w:val="00A77589"/>
    <w:rsid w:val="00AA39F1"/>
    <w:rsid w:val="00B254C4"/>
    <w:rsid w:val="00B540F2"/>
    <w:rsid w:val="00BE2CB7"/>
    <w:rsid w:val="00C2767D"/>
    <w:rsid w:val="00CE7B19"/>
    <w:rsid w:val="00D034EB"/>
    <w:rsid w:val="00D17C1D"/>
    <w:rsid w:val="00D36D40"/>
    <w:rsid w:val="00D6501E"/>
    <w:rsid w:val="00D70612"/>
    <w:rsid w:val="00DA458A"/>
    <w:rsid w:val="00DC79C4"/>
    <w:rsid w:val="00E16BB3"/>
    <w:rsid w:val="00E27F7E"/>
    <w:rsid w:val="00E56CCE"/>
    <w:rsid w:val="00E67DD6"/>
    <w:rsid w:val="00E74C60"/>
    <w:rsid w:val="00F439F7"/>
    <w:rsid w:val="00F55096"/>
    <w:rsid w:val="00F60DAD"/>
    <w:rsid w:val="00F9357A"/>
    <w:rsid w:val="00F948C6"/>
    <w:rsid w:val="00FF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805681"/>
  <w14:defaultImageDpi w14:val="300"/>
  <w15:docId w15:val="{C6BFDB47-681F-4607-A052-DDD9767F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4F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91E"/>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0F2DD1"/>
    <w:pPr>
      <w:tabs>
        <w:tab w:val="center" w:pos="4320"/>
        <w:tab w:val="right" w:pos="8640"/>
      </w:tabs>
    </w:pPr>
  </w:style>
  <w:style w:type="character" w:customStyle="1" w:styleId="HeaderChar">
    <w:name w:val="Header Char"/>
    <w:basedOn w:val="DefaultParagraphFont"/>
    <w:link w:val="Header"/>
    <w:uiPriority w:val="99"/>
    <w:rsid w:val="000F2DD1"/>
  </w:style>
  <w:style w:type="paragraph" w:styleId="Footer">
    <w:name w:val="footer"/>
    <w:basedOn w:val="Normal"/>
    <w:link w:val="FooterChar"/>
    <w:uiPriority w:val="99"/>
    <w:unhideWhenUsed/>
    <w:rsid w:val="000F2DD1"/>
    <w:pPr>
      <w:tabs>
        <w:tab w:val="center" w:pos="4320"/>
        <w:tab w:val="right" w:pos="8640"/>
      </w:tabs>
    </w:pPr>
  </w:style>
  <w:style w:type="character" w:customStyle="1" w:styleId="FooterChar">
    <w:name w:val="Footer Char"/>
    <w:basedOn w:val="DefaultParagraphFont"/>
    <w:link w:val="Footer"/>
    <w:uiPriority w:val="99"/>
    <w:rsid w:val="000F2DD1"/>
  </w:style>
  <w:style w:type="paragraph" w:styleId="BalloonText">
    <w:name w:val="Balloon Text"/>
    <w:basedOn w:val="Normal"/>
    <w:link w:val="BalloonTextChar"/>
    <w:uiPriority w:val="99"/>
    <w:semiHidden/>
    <w:unhideWhenUsed/>
    <w:rsid w:val="000F2DD1"/>
    <w:rPr>
      <w:rFonts w:ascii="Lucida Grande" w:hAnsi="Lucida Grande"/>
      <w:sz w:val="18"/>
      <w:szCs w:val="18"/>
    </w:rPr>
  </w:style>
  <w:style w:type="character" w:customStyle="1" w:styleId="BalloonTextChar">
    <w:name w:val="Balloon Text Char"/>
    <w:basedOn w:val="DefaultParagraphFont"/>
    <w:link w:val="BalloonText"/>
    <w:uiPriority w:val="99"/>
    <w:semiHidden/>
    <w:rsid w:val="000F2DD1"/>
    <w:rPr>
      <w:rFonts w:ascii="Lucida Grande" w:hAnsi="Lucida Grande"/>
      <w:sz w:val="18"/>
      <w:szCs w:val="18"/>
    </w:rPr>
  </w:style>
  <w:style w:type="character" w:styleId="Hyperlink">
    <w:name w:val="Hyperlink"/>
    <w:basedOn w:val="DefaultParagraphFont"/>
    <w:uiPriority w:val="99"/>
    <w:unhideWhenUsed/>
    <w:rsid w:val="003C2AE4"/>
    <w:rPr>
      <w:color w:val="0000FF" w:themeColor="hyperlink"/>
      <w:u w:val="single"/>
    </w:rPr>
  </w:style>
  <w:style w:type="paragraph" w:styleId="BodyText">
    <w:name w:val="Body Text"/>
    <w:basedOn w:val="Normal"/>
    <w:link w:val="BodyTextChar"/>
    <w:semiHidden/>
    <w:rsid w:val="00086FE0"/>
    <w:rPr>
      <w:rFonts w:ascii="Arial" w:eastAsia="Times New Roman" w:hAnsi="Arial" w:cs="Arial"/>
      <w:sz w:val="22"/>
    </w:rPr>
  </w:style>
  <w:style w:type="character" w:customStyle="1" w:styleId="BodyTextChar">
    <w:name w:val="Body Text Char"/>
    <w:basedOn w:val="DefaultParagraphFont"/>
    <w:link w:val="BodyText"/>
    <w:semiHidden/>
    <w:rsid w:val="00086FE0"/>
    <w:rPr>
      <w:rFonts w:ascii="Arial" w:eastAsia="Times New Roman" w:hAnsi="Arial" w:cs="Arial"/>
      <w:sz w:val="22"/>
    </w:rPr>
  </w:style>
  <w:style w:type="character" w:styleId="FollowedHyperlink">
    <w:name w:val="FollowedHyperlink"/>
    <w:basedOn w:val="DefaultParagraphFont"/>
    <w:uiPriority w:val="99"/>
    <w:semiHidden/>
    <w:unhideWhenUsed/>
    <w:rsid w:val="00E27F7E"/>
    <w:rPr>
      <w:color w:val="800080" w:themeColor="followedHyperlink"/>
      <w:u w:val="single"/>
    </w:rPr>
  </w:style>
  <w:style w:type="character" w:customStyle="1" w:styleId="Heading1Char">
    <w:name w:val="Heading 1 Char"/>
    <w:basedOn w:val="DefaultParagraphFont"/>
    <w:link w:val="Heading1"/>
    <w:uiPriority w:val="9"/>
    <w:rsid w:val="004F4FD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788130">
      <w:bodyDiv w:val="1"/>
      <w:marLeft w:val="0"/>
      <w:marRight w:val="0"/>
      <w:marTop w:val="0"/>
      <w:marBottom w:val="0"/>
      <w:divBdr>
        <w:top w:val="none" w:sz="0" w:space="0" w:color="auto"/>
        <w:left w:val="none" w:sz="0" w:space="0" w:color="auto"/>
        <w:bottom w:val="none" w:sz="0" w:space="0" w:color="auto"/>
        <w:right w:val="none" w:sz="0" w:space="0" w:color="auto"/>
      </w:divBdr>
    </w:div>
    <w:div w:id="423647140">
      <w:bodyDiv w:val="1"/>
      <w:marLeft w:val="0"/>
      <w:marRight w:val="0"/>
      <w:marTop w:val="0"/>
      <w:marBottom w:val="0"/>
      <w:divBdr>
        <w:top w:val="none" w:sz="0" w:space="0" w:color="auto"/>
        <w:left w:val="none" w:sz="0" w:space="0" w:color="auto"/>
        <w:bottom w:val="none" w:sz="0" w:space="0" w:color="auto"/>
        <w:right w:val="none" w:sz="0" w:space="0" w:color="auto"/>
      </w:divBdr>
    </w:div>
    <w:div w:id="467430182">
      <w:bodyDiv w:val="1"/>
      <w:marLeft w:val="0"/>
      <w:marRight w:val="0"/>
      <w:marTop w:val="0"/>
      <w:marBottom w:val="0"/>
      <w:divBdr>
        <w:top w:val="none" w:sz="0" w:space="0" w:color="auto"/>
        <w:left w:val="none" w:sz="0" w:space="0" w:color="auto"/>
        <w:bottom w:val="none" w:sz="0" w:space="0" w:color="auto"/>
        <w:right w:val="none" w:sz="0" w:space="0" w:color="auto"/>
      </w:divBdr>
    </w:div>
    <w:div w:id="467549362">
      <w:bodyDiv w:val="1"/>
      <w:marLeft w:val="0"/>
      <w:marRight w:val="0"/>
      <w:marTop w:val="0"/>
      <w:marBottom w:val="0"/>
      <w:divBdr>
        <w:top w:val="none" w:sz="0" w:space="0" w:color="auto"/>
        <w:left w:val="none" w:sz="0" w:space="0" w:color="auto"/>
        <w:bottom w:val="none" w:sz="0" w:space="0" w:color="auto"/>
        <w:right w:val="none" w:sz="0" w:space="0" w:color="auto"/>
      </w:divBdr>
    </w:div>
    <w:div w:id="573246330">
      <w:bodyDiv w:val="1"/>
      <w:marLeft w:val="0"/>
      <w:marRight w:val="0"/>
      <w:marTop w:val="0"/>
      <w:marBottom w:val="0"/>
      <w:divBdr>
        <w:top w:val="none" w:sz="0" w:space="0" w:color="auto"/>
        <w:left w:val="none" w:sz="0" w:space="0" w:color="auto"/>
        <w:bottom w:val="none" w:sz="0" w:space="0" w:color="auto"/>
        <w:right w:val="none" w:sz="0" w:space="0" w:color="auto"/>
      </w:divBdr>
    </w:div>
    <w:div w:id="636296453">
      <w:bodyDiv w:val="1"/>
      <w:marLeft w:val="0"/>
      <w:marRight w:val="0"/>
      <w:marTop w:val="0"/>
      <w:marBottom w:val="0"/>
      <w:divBdr>
        <w:top w:val="none" w:sz="0" w:space="0" w:color="auto"/>
        <w:left w:val="none" w:sz="0" w:space="0" w:color="auto"/>
        <w:bottom w:val="none" w:sz="0" w:space="0" w:color="auto"/>
        <w:right w:val="none" w:sz="0" w:space="0" w:color="auto"/>
      </w:divBdr>
    </w:div>
    <w:div w:id="650064738">
      <w:bodyDiv w:val="1"/>
      <w:marLeft w:val="0"/>
      <w:marRight w:val="0"/>
      <w:marTop w:val="0"/>
      <w:marBottom w:val="0"/>
      <w:divBdr>
        <w:top w:val="none" w:sz="0" w:space="0" w:color="auto"/>
        <w:left w:val="none" w:sz="0" w:space="0" w:color="auto"/>
        <w:bottom w:val="none" w:sz="0" w:space="0" w:color="auto"/>
        <w:right w:val="none" w:sz="0" w:space="0" w:color="auto"/>
      </w:divBdr>
    </w:div>
    <w:div w:id="926378282">
      <w:bodyDiv w:val="1"/>
      <w:marLeft w:val="0"/>
      <w:marRight w:val="0"/>
      <w:marTop w:val="0"/>
      <w:marBottom w:val="0"/>
      <w:divBdr>
        <w:top w:val="none" w:sz="0" w:space="0" w:color="auto"/>
        <w:left w:val="none" w:sz="0" w:space="0" w:color="auto"/>
        <w:bottom w:val="none" w:sz="0" w:space="0" w:color="auto"/>
        <w:right w:val="none" w:sz="0" w:space="0" w:color="auto"/>
      </w:divBdr>
    </w:div>
    <w:div w:id="977759484">
      <w:bodyDiv w:val="1"/>
      <w:marLeft w:val="0"/>
      <w:marRight w:val="0"/>
      <w:marTop w:val="0"/>
      <w:marBottom w:val="0"/>
      <w:divBdr>
        <w:top w:val="none" w:sz="0" w:space="0" w:color="auto"/>
        <w:left w:val="none" w:sz="0" w:space="0" w:color="auto"/>
        <w:bottom w:val="none" w:sz="0" w:space="0" w:color="auto"/>
        <w:right w:val="none" w:sz="0" w:space="0" w:color="auto"/>
      </w:divBdr>
      <w:divsChild>
        <w:div w:id="141654067">
          <w:marLeft w:val="0"/>
          <w:marRight w:val="0"/>
          <w:marTop w:val="0"/>
          <w:marBottom w:val="0"/>
          <w:divBdr>
            <w:top w:val="none" w:sz="0" w:space="0" w:color="auto"/>
            <w:left w:val="none" w:sz="0" w:space="0" w:color="auto"/>
            <w:bottom w:val="none" w:sz="0" w:space="0" w:color="auto"/>
            <w:right w:val="none" w:sz="0" w:space="0" w:color="auto"/>
          </w:divBdr>
        </w:div>
        <w:div w:id="1962690087">
          <w:marLeft w:val="0"/>
          <w:marRight w:val="0"/>
          <w:marTop w:val="0"/>
          <w:marBottom w:val="0"/>
          <w:divBdr>
            <w:top w:val="none" w:sz="0" w:space="0" w:color="auto"/>
            <w:left w:val="none" w:sz="0" w:space="0" w:color="auto"/>
            <w:bottom w:val="none" w:sz="0" w:space="0" w:color="auto"/>
            <w:right w:val="none" w:sz="0" w:space="0" w:color="auto"/>
          </w:divBdr>
        </w:div>
        <w:div w:id="1409500597">
          <w:marLeft w:val="0"/>
          <w:marRight w:val="0"/>
          <w:marTop w:val="0"/>
          <w:marBottom w:val="0"/>
          <w:divBdr>
            <w:top w:val="none" w:sz="0" w:space="0" w:color="auto"/>
            <w:left w:val="none" w:sz="0" w:space="0" w:color="auto"/>
            <w:bottom w:val="none" w:sz="0" w:space="0" w:color="auto"/>
            <w:right w:val="none" w:sz="0" w:space="0" w:color="auto"/>
          </w:divBdr>
        </w:div>
        <w:div w:id="1196498831">
          <w:marLeft w:val="0"/>
          <w:marRight w:val="0"/>
          <w:marTop w:val="0"/>
          <w:marBottom w:val="0"/>
          <w:divBdr>
            <w:top w:val="none" w:sz="0" w:space="0" w:color="auto"/>
            <w:left w:val="none" w:sz="0" w:space="0" w:color="auto"/>
            <w:bottom w:val="none" w:sz="0" w:space="0" w:color="auto"/>
            <w:right w:val="none" w:sz="0" w:space="0" w:color="auto"/>
          </w:divBdr>
        </w:div>
      </w:divsChild>
    </w:div>
    <w:div w:id="978609806">
      <w:bodyDiv w:val="1"/>
      <w:marLeft w:val="0"/>
      <w:marRight w:val="0"/>
      <w:marTop w:val="0"/>
      <w:marBottom w:val="0"/>
      <w:divBdr>
        <w:top w:val="none" w:sz="0" w:space="0" w:color="auto"/>
        <w:left w:val="none" w:sz="0" w:space="0" w:color="auto"/>
        <w:bottom w:val="none" w:sz="0" w:space="0" w:color="auto"/>
        <w:right w:val="none" w:sz="0" w:space="0" w:color="auto"/>
      </w:divBdr>
    </w:div>
    <w:div w:id="1164777593">
      <w:bodyDiv w:val="1"/>
      <w:marLeft w:val="0"/>
      <w:marRight w:val="0"/>
      <w:marTop w:val="0"/>
      <w:marBottom w:val="0"/>
      <w:divBdr>
        <w:top w:val="none" w:sz="0" w:space="0" w:color="auto"/>
        <w:left w:val="none" w:sz="0" w:space="0" w:color="auto"/>
        <w:bottom w:val="none" w:sz="0" w:space="0" w:color="auto"/>
        <w:right w:val="none" w:sz="0" w:space="0" w:color="auto"/>
      </w:divBdr>
    </w:div>
    <w:div w:id="1181317089">
      <w:bodyDiv w:val="1"/>
      <w:marLeft w:val="0"/>
      <w:marRight w:val="0"/>
      <w:marTop w:val="0"/>
      <w:marBottom w:val="0"/>
      <w:divBdr>
        <w:top w:val="none" w:sz="0" w:space="0" w:color="auto"/>
        <w:left w:val="none" w:sz="0" w:space="0" w:color="auto"/>
        <w:bottom w:val="none" w:sz="0" w:space="0" w:color="auto"/>
        <w:right w:val="none" w:sz="0" w:space="0" w:color="auto"/>
      </w:divBdr>
    </w:div>
    <w:div w:id="1212839135">
      <w:bodyDiv w:val="1"/>
      <w:marLeft w:val="0"/>
      <w:marRight w:val="0"/>
      <w:marTop w:val="0"/>
      <w:marBottom w:val="0"/>
      <w:divBdr>
        <w:top w:val="none" w:sz="0" w:space="0" w:color="auto"/>
        <w:left w:val="none" w:sz="0" w:space="0" w:color="auto"/>
        <w:bottom w:val="none" w:sz="0" w:space="0" w:color="auto"/>
        <w:right w:val="none" w:sz="0" w:space="0" w:color="auto"/>
      </w:divBdr>
    </w:div>
    <w:div w:id="1214266993">
      <w:bodyDiv w:val="1"/>
      <w:marLeft w:val="0"/>
      <w:marRight w:val="0"/>
      <w:marTop w:val="0"/>
      <w:marBottom w:val="0"/>
      <w:divBdr>
        <w:top w:val="none" w:sz="0" w:space="0" w:color="auto"/>
        <w:left w:val="none" w:sz="0" w:space="0" w:color="auto"/>
        <w:bottom w:val="none" w:sz="0" w:space="0" w:color="auto"/>
        <w:right w:val="none" w:sz="0" w:space="0" w:color="auto"/>
      </w:divBdr>
    </w:div>
    <w:div w:id="1241596527">
      <w:bodyDiv w:val="1"/>
      <w:marLeft w:val="0"/>
      <w:marRight w:val="0"/>
      <w:marTop w:val="0"/>
      <w:marBottom w:val="0"/>
      <w:divBdr>
        <w:top w:val="none" w:sz="0" w:space="0" w:color="auto"/>
        <w:left w:val="none" w:sz="0" w:space="0" w:color="auto"/>
        <w:bottom w:val="none" w:sz="0" w:space="0" w:color="auto"/>
        <w:right w:val="none" w:sz="0" w:space="0" w:color="auto"/>
      </w:divBdr>
    </w:div>
    <w:div w:id="1254390850">
      <w:bodyDiv w:val="1"/>
      <w:marLeft w:val="0"/>
      <w:marRight w:val="0"/>
      <w:marTop w:val="0"/>
      <w:marBottom w:val="0"/>
      <w:divBdr>
        <w:top w:val="none" w:sz="0" w:space="0" w:color="auto"/>
        <w:left w:val="none" w:sz="0" w:space="0" w:color="auto"/>
        <w:bottom w:val="none" w:sz="0" w:space="0" w:color="auto"/>
        <w:right w:val="none" w:sz="0" w:space="0" w:color="auto"/>
      </w:divBdr>
    </w:div>
    <w:div w:id="1268729109">
      <w:bodyDiv w:val="1"/>
      <w:marLeft w:val="0"/>
      <w:marRight w:val="0"/>
      <w:marTop w:val="0"/>
      <w:marBottom w:val="0"/>
      <w:divBdr>
        <w:top w:val="none" w:sz="0" w:space="0" w:color="auto"/>
        <w:left w:val="none" w:sz="0" w:space="0" w:color="auto"/>
        <w:bottom w:val="none" w:sz="0" w:space="0" w:color="auto"/>
        <w:right w:val="none" w:sz="0" w:space="0" w:color="auto"/>
      </w:divBdr>
    </w:div>
    <w:div w:id="1333489210">
      <w:bodyDiv w:val="1"/>
      <w:marLeft w:val="0"/>
      <w:marRight w:val="0"/>
      <w:marTop w:val="0"/>
      <w:marBottom w:val="0"/>
      <w:divBdr>
        <w:top w:val="none" w:sz="0" w:space="0" w:color="auto"/>
        <w:left w:val="none" w:sz="0" w:space="0" w:color="auto"/>
        <w:bottom w:val="none" w:sz="0" w:space="0" w:color="auto"/>
        <w:right w:val="none" w:sz="0" w:space="0" w:color="auto"/>
      </w:divBdr>
    </w:div>
    <w:div w:id="1373769150">
      <w:bodyDiv w:val="1"/>
      <w:marLeft w:val="0"/>
      <w:marRight w:val="0"/>
      <w:marTop w:val="0"/>
      <w:marBottom w:val="0"/>
      <w:divBdr>
        <w:top w:val="none" w:sz="0" w:space="0" w:color="auto"/>
        <w:left w:val="none" w:sz="0" w:space="0" w:color="auto"/>
        <w:bottom w:val="none" w:sz="0" w:space="0" w:color="auto"/>
        <w:right w:val="none" w:sz="0" w:space="0" w:color="auto"/>
      </w:divBdr>
    </w:div>
    <w:div w:id="1388140681">
      <w:bodyDiv w:val="1"/>
      <w:marLeft w:val="0"/>
      <w:marRight w:val="0"/>
      <w:marTop w:val="0"/>
      <w:marBottom w:val="0"/>
      <w:divBdr>
        <w:top w:val="none" w:sz="0" w:space="0" w:color="auto"/>
        <w:left w:val="none" w:sz="0" w:space="0" w:color="auto"/>
        <w:bottom w:val="none" w:sz="0" w:space="0" w:color="auto"/>
        <w:right w:val="none" w:sz="0" w:space="0" w:color="auto"/>
      </w:divBdr>
    </w:div>
    <w:div w:id="1389919184">
      <w:bodyDiv w:val="1"/>
      <w:marLeft w:val="0"/>
      <w:marRight w:val="0"/>
      <w:marTop w:val="0"/>
      <w:marBottom w:val="0"/>
      <w:divBdr>
        <w:top w:val="none" w:sz="0" w:space="0" w:color="auto"/>
        <w:left w:val="none" w:sz="0" w:space="0" w:color="auto"/>
        <w:bottom w:val="none" w:sz="0" w:space="0" w:color="auto"/>
        <w:right w:val="none" w:sz="0" w:space="0" w:color="auto"/>
      </w:divBdr>
    </w:div>
    <w:div w:id="1471635915">
      <w:bodyDiv w:val="1"/>
      <w:marLeft w:val="0"/>
      <w:marRight w:val="0"/>
      <w:marTop w:val="0"/>
      <w:marBottom w:val="0"/>
      <w:divBdr>
        <w:top w:val="none" w:sz="0" w:space="0" w:color="auto"/>
        <w:left w:val="none" w:sz="0" w:space="0" w:color="auto"/>
        <w:bottom w:val="none" w:sz="0" w:space="0" w:color="auto"/>
        <w:right w:val="none" w:sz="0" w:space="0" w:color="auto"/>
      </w:divBdr>
    </w:div>
    <w:div w:id="1585728333">
      <w:bodyDiv w:val="1"/>
      <w:marLeft w:val="0"/>
      <w:marRight w:val="0"/>
      <w:marTop w:val="0"/>
      <w:marBottom w:val="0"/>
      <w:divBdr>
        <w:top w:val="none" w:sz="0" w:space="0" w:color="auto"/>
        <w:left w:val="none" w:sz="0" w:space="0" w:color="auto"/>
        <w:bottom w:val="none" w:sz="0" w:space="0" w:color="auto"/>
        <w:right w:val="none" w:sz="0" w:space="0" w:color="auto"/>
      </w:divBdr>
    </w:div>
    <w:div w:id="1745184393">
      <w:bodyDiv w:val="1"/>
      <w:marLeft w:val="0"/>
      <w:marRight w:val="0"/>
      <w:marTop w:val="0"/>
      <w:marBottom w:val="0"/>
      <w:divBdr>
        <w:top w:val="none" w:sz="0" w:space="0" w:color="auto"/>
        <w:left w:val="none" w:sz="0" w:space="0" w:color="auto"/>
        <w:bottom w:val="none" w:sz="0" w:space="0" w:color="auto"/>
        <w:right w:val="none" w:sz="0" w:space="0" w:color="auto"/>
      </w:divBdr>
    </w:div>
    <w:div w:id="1830713124">
      <w:bodyDiv w:val="1"/>
      <w:marLeft w:val="0"/>
      <w:marRight w:val="0"/>
      <w:marTop w:val="0"/>
      <w:marBottom w:val="0"/>
      <w:divBdr>
        <w:top w:val="none" w:sz="0" w:space="0" w:color="auto"/>
        <w:left w:val="none" w:sz="0" w:space="0" w:color="auto"/>
        <w:bottom w:val="none" w:sz="0" w:space="0" w:color="auto"/>
        <w:right w:val="none" w:sz="0" w:space="0" w:color="auto"/>
      </w:divBdr>
    </w:div>
    <w:div w:id="1957906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ienscop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iensco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JUKI</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O'Neil</dc:creator>
  <cp:keywords/>
  <dc:description/>
  <cp:lastModifiedBy>Kristy Jackson</cp:lastModifiedBy>
  <cp:revision>5</cp:revision>
  <dcterms:created xsi:type="dcterms:W3CDTF">2016-01-05T18:52:00Z</dcterms:created>
  <dcterms:modified xsi:type="dcterms:W3CDTF">2016-01-05T20:43:00Z</dcterms:modified>
</cp:coreProperties>
</file>