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E5" w:rsidRDefault="003B6099" w:rsidP="004A3FE5">
      <w:pPr>
        <w:widowControl w:val="0"/>
        <w:autoSpaceDE w:val="0"/>
        <w:autoSpaceDN w:val="0"/>
        <w:adjustRightInd w:val="0"/>
        <w:rPr>
          <w:rFonts w:ascii="Georgia" w:hAnsi="Georgia" w:cs="Georgia"/>
          <w:color w:val="5C5C5C"/>
          <w:sz w:val="26"/>
          <w:szCs w:val="26"/>
          <w:lang w:val="en-US"/>
        </w:rPr>
      </w:pPr>
      <w:r w:rsidRPr="008434E1">
        <w:rPr>
          <w:rFonts w:ascii="Georgia" w:hAnsi="Georgia" w:cs="Georgia"/>
          <w:noProof/>
          <w:color w:val="5C5C5C"/>
          <w:sz w:val="26"/>
          <w:szCs w:val="26"/>
          <w:lang w:val="en-US"/>
        </w:rPr>
        <w:drawing>
          <wp:inline distT="0" distB="0" distL="0" distR="0">
            <wp:extent cx="2032000" cy="18020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o-selby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58" cy="18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99" w:rsidRPr="004A3FE5" w:rsidRDefault="003B6099" w:rsidP="004A3FE5">
      <w:pPr>
        <w:widowControl w:val="0"/>
        <w:autoSpaceDE w:val="0"/>
        <w:autoSpaceDN w:val="0"/>
        <w:adjustRightInd w:val="0"/>
        <w:rPr>
          <w:rFonts w:ascii="Georgia" w:hAnsi="Georgia" w:cs="Georgia"/>
          <w:color w:val="5C5C5C"/>
          <w:sz w:val="26"/>
          <w:szCs w:val="26"/>
          <w:lang w:val="en-US"/>
        </w:rPr>
      </w:pPr>
    </w:p>
    <w:p w:rsidR="003B6099" w:rsidRPr="00AD356C" w:rsidRDefault="006E437B" w:rsidP="003B6099">
      <w:pPr>
        <w:rPr>
          <w:rFonts w:ascii="Helvetica Neue" w:hAnsi="Helvetica Neue"/>
          <w:b/>
          <w:color w:val="404040"/>
          <w:sz w:val="22"/>
          <w:szCs w:val="22"/>
        </w:rPr>
      </w:pPr>
      <w:r>
        <w:rPr>
          <w:rFonts w:ascii="Helvetica Neue" w:hAnsi="Helvetica Neue"/>
          <w:b/>
          <w:color w:val="404040"/>
          <w:sz w:val="22"/>
          <w:szCs w:val="22"/>
        </w:rPr>
        <w:t xml:space="preserve">PRESS RELEASE |  </w:t>
      </w:r>
      <w:r w:rsidR="00701395">
        <w:rPr>
          <w:rFonts w:ascii="Helvetica Neue" w:hAnsi="Helvetica Neue"/>
          <w:b/>
          <w:color w:val="404040"/>
          <w:sz w:val="22"/>
          <w:szCs w:val="22"/>
        </w:rPr>
        <w:t xml:space="preserve">2016 </w:t>
      </w:r>
      <w:r w:rsidR="003B6099" w:rsidRPr="00AD356C">
        <w:rPr>
          <w:rFonts w:ascii="Helvetica Neue" w:hAnsi="Helvetica Neue"/>
          <w:b/>
          <w:color w:val="404040"/>
          <w:sz w:val="22"/>
          <w:szCs w:val="22"/>
        </w:rPr>
        <w:t xml:space="preserve">  </w:t>
      </w:r>
    </w:p>
    <w:p w:rsidR="003B6099" w:rsidRPr="00AD356C" w:rsidRDefault="003B6099" w:rsidP="003B60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ascii="Helvetica Neue" w:hAnsi="Helvetica Neue"/>
          <w:color w:val="404040"/>
          <w:sz w:val="18"/>
          <w:szCs w:val="18"/>
        </w:rPr>
      </w:pPr>
    </w:p>
    <w:p w:rsidR="003B6099" w:rsidRPr="00AD356C" w:rsidRDefault="003B6099" w:rsidP="003B6099">
      <w:pPr>
        <w:rPr>
          <w:rFonts w:ascii="Helvetica Neue" w:hAnsi="Helvetica Neue"/>
          <w:b/>
          <w:color w:val="404040"/>
        </w:rPr>
      </w:pPr>
    </w:p>
    <w:p w:rsidR="004A3FE5" w:rsidRDefault="003B6099" w:rsidP="004A3FE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Gill Sans Light"/>
          <w:b/>
          <w:color w:val="404040" w:themeColor="text1" w:themeTint="BF"/>
          <w:szCs w:val="28"/>
          <w:lang w:val="en-US"/>
        </w:rPr>
      </w:pPr>
      <w:r w:rsidRPr="004A3FE5">
        <w:rPr>
          <w:rFonts w:ascii="Helvetica Neue" w:hAnsi="Helvetica Neue" w:cs="Gill Sans Light"/>
          <w:b/>
          <w:color w:val="404040" w:themeColor="text1" w:themeTint="BF"/>
          <w:szCs w:val="28"/>
          <w:lang w:val="en-US"/>
        </w:rPr>
        <w:t xml:space="preserve"> SANTA FE</w:t>
      </w:r>
    </w:p>
    <w:p w:rsidR="004A3FE5" w:rsidRPr="004A3FE5" w:rsidRDefault="004A3FE5" w:rsidP="004A3FE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Gill Sans Light"/>
          <w:b/>
          <w:color w:val="404040" w:themeColor="text1" w:themeTint="BF"/>
          <w:szCs w:val="28"/>
          <w:lang w:val="en-US"/>
        </w:rPr>
      </w:pPr>
    </w:p>
    <w:p w:rsidR="00D80F57" w:rsidRPr="004A3FE5" w:rsidRDefault="00D80F57" w:rsidP="00D80F57">
      <w:pPr>
        <w:jc w:val="both"/>
        <w:rPr>
          <w:rFonts w:ascii="Georgia" w:hAnsi="Georgia" w:cs="Georgia"/>
          <w:sz w:val="20"/>
        </w:rPr>
      </w:pPr>
      <w:r w:rsidRPr="004A3FE5">
        <w:rPr>
          <w:rFonts w:ascii="Georgia" w:hAnsi="Georgia" w:cs="Georgia"/>
          <w:sz w:val="20"/>
        </w:rPr>
        <w:t xml:space="preserve">Santa Fe is a striking multipurpose collection of weaves that play with pattern and scale to </w:t>
      </w:r>
      <w:r w:rsidR="00FC630D" w:rsidRPr="004A3FE5">
        <w:rPr>
          <w:rFonts w:ascii="Georgia" w:hAnsi="Georgia" w:cs="Georgia"/>
          <w:sz w:val="20"/>
        </w:rPr>
        <w:t>create fabrics for both soft furnishings</w:t>
      </w:r>
      <w:r w:rsidRPr="004A3FE5">
        <w:rPr>
          <w:rFonts w:ascii="Georgia" w:hAnsi="Georgia" w:cs="Georgia"/>
          <w:sz w:val="20"/>
        </w:rPr>
        <w:t xml:space="preserve"> and heavy upholstery. </w:t>
      </w:r>
    </w:p>
    <w:p w:rsidR="00D80F57" w:rsidRPr="004A3FE5" w:rsidRDefault="00D80F57" w:rsidP="00D80F57">
      <w:pPr>
        <w:jc w:val="both"/>
        <w:rPr>
          <w:rFonts w:ascii="Georgia" w:hAnsi="Georgia" w:cs="Georgia"/>
          <w:sz w:val="20"/>
        </w:rPr>
      </w:pPr>
    </w:p>
    <w:p w:rsidR="00D80F57" w:rsidRPr="004A3FE5" w:rsidRDefault="00D80F57" w:rsidP="00D80F57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 w:cs="Georgia"/>
          <w:sz w:val="20"/>
        </w:rPr>
        <w:t>These fabrics celebrate three-dimensional pattern, unusual colour and intriguing texture.  The nam</w:t>
      </w:r>
      <w:r w:rsidR="002F7699">
        <w:rPr>
          <w:rFonts w:ascii="Georgia" w:hAnsi="Georgia" w:cs="Georgia"/>
          <w:sz w:val="20"/>
        </w:rPr>
        <w:t xml:space="preserve">e evokes a cultural richness and </w:t>
      </w:r>
      <w:r w:rsidRPr="004A3FE5">
        <w:rPr>
          <w:rFonts w:ascii="Georgia" w:hAnsi="Georgia" w:cs="Times New Roman"/>
          <w:color w:val="000000"/>
          <w:sz w:val="20"/>
        </w:rPr>
        <w:t xml:space="preserve">inspiration </w:t>
      </w:r>
      <w:r w:rsidR="002F7699">
        <w:rPr>
          <w:rFonts w:ascii="Georgia" w:hAnsi="Georgia" w:cs="Times New Roman"/>
          <w:color w:val="000000"/>
          <w:sz w:val="20"/>
        </w:rPr>
        <w:t>includes indigenous textiles as well as</w:t>
      </w:r>
      <w:r w:rsidRPr="004A3FE5">
        <w:rPr>
          <w:rFonts w:ascii="Georgia" w:hAnsi="Georgia" w:cs="Times New Roman"/>
          <w:color w:val="000000"/>
          <w:sz w:val="20"/>
        </w:rPr>
        <w:t xml:space="preserve"> </w:t>
      </w:r>
      <w:r w:rsidR="00BD5AA4" w:rsidRPr="004A3FE5">
        <w:rPr>
          <w:rFonts w:ascii="Georgia" w:hAnsi="Georgia" w:cs="Georgia"/>
          <w:bCs/>
          <w:color w:val="191919"/>
          <w:sz w:val="20"/>
          <w:szCs w:val="22"/>
        </w:rPr>
        <w:t>l</w:t>
      </w:r>
      <w:r w:rsidR="00BD5AA4" w:rsidRPr="004A3FE5">
        <w:rPr>
          <w:rFonts w:ascii="Georgia" w:hAnsi="Georgia" w:cs="Georgia"/>
          <w:color w:val="191919"/>
          <w:sz w:val="20"/>
          <w:szCs w:val="22"/>
        </w:rPr>
        <w:t>arge, colourful</w:t>
      </w:r>
      <w:r w:rsidR="00BD5AA4" w:rsidRPr="004A3FE5">
        <w:rPr>
          <w:rFonts w:ascii="Georgia" w:hAnsi="Georgia" w:cs="Georgia"/>
          <w:sz w:val="20"/>
        </w:rPr>
        <w:t xml:space="preserve"> </w:t>
      </w:r>
      <w:r w:rsidRPr="004A3FE5">
        <w:rPr>
          <w:rFonts w:ascii="Georgia" w:hAnsi="Georgia" w:cs="Georgia"/>
          <w:sz w:val="20"/>
        </w:rPr>
        <w:t>geometric mot</w:t>
      </w:r>
      <w:r w:rsidR="00BD5AA4">
        <w:rPr>
          <w:rFonts w:ascii="Georgia" w:hAnsi="Georgia" w:cs="Georgia"/>
          <w:sz w:val="20"/>
        </w:rPr>
        <w:t>ifs drawn from American quilts.</w:t>
      </w:r>
      <w:r w:rsidRPr="004A3FE5">
        <w:rPr>
          <w:rFonts w:ascii="Georgia" w:hAnsi="Georgia"/>
          <w:sz w:val="20"/>
        </w:rPr>
        <w:t xml:space="preserve"> </w:t>
      </w:r>
      <w:r w:rsidR="00BD5AA4" w:rsidRPr="004A3FE5">
        <w:rPr>
          <w:rFonts w:ascii="Georgia" w:hAnsi="Georgia" w:cs="Georgia"/>
          <w:color w:val="191919"/>
          <w:sz w:val="20"/>
          <w:szCs w:val="22"/>
        </w:rPr>
        <w:t>Marg</w:t>
      </w:r>
      <w:r w:rsidR="00BD5AA4">
        <w:rPr>
          <w:rFonts w:ascii="Georgia" w:hAnsi="Georgia" w:cs="Georgia"/>
          <w:color w:val="191919"/>
          <w:sz w:val="20"/>
          <w:szCs w:val="22"/>
        </w:rPr>
        <w:t xml:space="preserve">o's signature </w:t>
      </w:r>
      <w:r w:rsidR="00BD5AA4" w:rsidRPr="004A3FE5">
        <w:rPr>
          <w:rFonts w:ascii="Georgia" w:hAnsi="Georgia" w:cs="Georgia"/>
          <w:color w:val="191919"/>
          <w:sz w:val="20"/>
          <w:szCs w:val="22"/>
        </w:rPr>
        <w:t>textures are a key feature</w:t>
      </w:r>
      <w:r w:rsidR="00B4483C">
        <w:rPr>
          <w:rFonts w:ascii="Georgia" w:hAnsi="Georgia" w:cs="Georgia"/>
          <w:color w:val="191919"/>
          <w:sz w:val="20"/>
          <w:szCs w:val="22"/>
        </w:rPr>
        <w:t>,</w:t>
      </w:r>
      <w:r w:rsidR="00BD5AA4" w:rsidRPr="004A3FE5">
        <w:rPr>
          <w:rFonts w:ascii="Georgia" w:hAnsi="Georgia" w:cs="Georgia"/>
          <w:color w:val="191919"/>
          <w:sz w:val="20"/>
          <w:szCs w:val="22"/>
        </w:rPr>
        <w:t xml:space="preserve"> with fabrics that combine viscose, silk and heat shrink yarns to create designs that have an embossed effect. These</w:t>
      </w:r>
      <w:r w:rsidR="00BD5AA4">
        <w:rPr>
          <w:rFonts w:ascii="Georgia" w:hAnsi="Georgia" w:cs="Georgia"/>
          <w:color w:val="191919"/>
          <w:sz w:val="20"/>
          <w:szCs w:val="22"/>
        </w:rPr>
        <w:t xml:space="preserve"> are complimented by Margo’s range of organza fabrics and latest upholsteries.</w:t>
      </w:r>
    </w:p>
    <w:p w:rsidR="00D80F57" w:rsidRPr="004A3FE5" w:rsidRDefault="00D80F57" w:rsidP="00D80F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b/>
          <w:sz w:val="20"/>
        </w:rPr>
      </w:pPr>
    </w:p>
    <w:p w:rsidR="00D80F57" w:rsidRPr="004A3FE5" w:rsidRDefault="00D80F57" w:rsidP="00D80F57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sz w:val="20"/>
        </w:rPr>
        <w:t xml:space="preserve">Weaving is Margo Selby’s passion and is central to all product development. </w:t>
      </w:r>
      <w:r w:rsidR="00BD5AA4">
        <w:rPr>
          <w:rFonts w:ascii="Georgia" w:hAnsi="Georgia" w:cs="Georgia"/>
          <w:color w:val="191919"/>
          <w:sz w:val="20"/>
          <w:szCs w:val="22"/>
        </w:rPr>
        <w:t>Her</w:t>
      </w:r>
      <w:r w:rsidRPr="004A3FE5">
        <w:rPr>
          <w:rFonts w:ascii="Georgia" w:hAnsi="Georgia" w:cs="Georgia"/>
          <w:color w:val="191919"/>
          <w:sz w:val="20"/>
          <w:szCs w:val="22"/>
        </w:rPr>
        <w:t xml:space="preserve"> design philosophy is centred on creating high quality, exciting, design-led textiles that also compliment and co-ordinate within the different aspects of an interior. Each design is a result of careful, hands-on development both on handlooms and with specialist mills that aim to bring the best weavers and highest quality fibres together. </w:t>
      </w:r>
    </w:p>
    <w:p w:rsidR="00D80F57" w:rsidRPr="004A3FE5" w:rsidRDefault="00D80F57" w:rsidP="00D80F57">
      <w:pPr>
        <w:jc w:val="both"/>
        <w:rPr>
          <w:rFonts w:ascii="Georgia" w:hAnsi="Georgia" w:cs="Times New Roman"/>
          <w:color w:val="000000"/>
          <w:sz w:val="20"/>
        </w:rPr>
      </w:pPr>
    </w:p>
    <w:p w:rsidR="00D80F57" w:rsidRPr="004A3FE5" w:rsidRDefault="00D80F57" w:rsidP="00D80F57">
      <w:pPr>
        <w:jc w:val="both"/>
        <w:rPr>
          <w:rFonts w:ascii="Georgia" w:hAnsi="Georgia" w:cs="Times New Roman"/>
          <w:color w:val="000000"/>
          <w:sz w:val="20"/>
        </w:rPr>
      </w:pPr>
      <w:r w:rsidRPr="004A3FE5">
        <w:rPr>
          <w:rFonts w:ascii="Georgia" w:hAnsi="Georgia" w:cs="Times New Roman"/>
          <w:color w:val="000000"/>
          <w:sz w:val="20"/>
        </w:rPr>
        <w:t>B</w:t>
      </w:r>
      <w:r w:rsidRPr="004A3FE5">
        <w:rPr>
          <w:rFonts w:ascii="Georgia" w:hAnsi="Georgia"/>
          <w:sz w:val="20"/>
        </w:rPr>
        <w:t xml:space="preserve">espoke designs can be created to meet the specific project requirements. </w:t>
      </w:r>
    </w:p>
    <w:p w:rsidR="006F614C" w:rsidRPr="004A3FE5" w:rsidRDefault="006F614C" w:rsidP="00D80F57">
      <w:pPr>
        <w:rPr>
          <w:rFonts w:ascii="Georgia" w:hAnsi="Georgia"/>
          <w:b/>
          <w:color w:val="404040" w:themeColor="text1" w:themeTint="BF"/>
          <w:sz w:val="20"/>
        </w:rPr>
      </w:pPr>
    </w:p>
    <w:p w:rsidR="00FC630D" w:rsidRPr="004A3FE5" w:rsidRDefault="00FB6C1A" w:rsidP="00296BEA">
      <w:pPr>
        <w:jc w:val="both"/>
        <w:rPr>
          <w:rFonts w:ascii="Georgia" w:hAnsi="Georgia"/>
          <w:b/>
          <w:sz w:val="20"/>
          <w:szCs w:val="22"/>
        </w:rPr>
      </w:pPr>
      <w:r w:rsidRPr="004A3FE5">
        <w:rPr>
          <w:rFonts w:ascii="Georgia" w:hAnsi="Georgia"/>
          <w:b/>
          <w:sz w:val="20"/>
          <w:szCs w:val="22"/>
        </w:rPr>
        <w:t>Fabric</w:t>
      </w:r>
      <w:r w:rsidR="00296BEA" w:rsidRPr="004A3FE5">
        <w:rPr>
          <w:rFonts w:ascii="Georgia" w:hAnsi="Georgia"/>
          <w:b/>
          <w:sz w:val="20"/>
          <w:szCs w:val="22"/>
        </w:rPr>
        <w:t>s</w:t>
      </w:r>
    </w:p>
    <w:p w:rsidR="00FC630D" w:rsidRPr="004A3FE5" w:rsidRDefault="00FC630D" w:rsidP="00034A48">
      <w:pPr>
        <w:jc w:val="both"/>
        <w:rPr>
          <w:rFonts w:ascii="Georgia" w:hAnsi="Georgia" w:cs="Georgia"/>
          <w:color w:val="191919"/>
          <w:sz w:val="20"/>
          <w:szCs w:val="22"/>
        </w:rPr>
      </w:pPr>
    </w:p>
    <w:p w:rsidR="00FC630D" w:rsidRPr="004A3FE5" w:rsidRDefault="00FC630D" w:rsidP="00034A48">
      <w:pPr>
        <w:jc w:val="both"/>
        <w:rPr>
          <w:rFonts w:ascii="Georgia" w:hAnsi="Georgia" w:cs="Georgia"/>
          <w:b/>
          <w:color w:val="191919"/>
          <w:sz w:val="20"/>
          <w:szCs w:val="22"/>
        </w:rPr>
      </w:pPr>
      <w:r w:rsidRPr="004A3FE5">
        <w:rPr>
          <w:rFonts w:ascii="Georgia" w:hAnsi="Georgia" w:cs="Georgia"/>
          <w:b/>
          <w:color w:val="191919"/>
          <w:sz w:val="20"/>
          <w:szCs w:val="22"/>
        </w:rPr>
        <w:t>Domingo Earth</w:t>
      </w:r>
    </w:p>
    <w:p w:rsidR="00FC630D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>Domingo Earth is a large-scale geometric pattern inspired by American quilts. The design is woven in a rich, earthy palette of orange, red, green, blue and ecru and each shape is filled with small bead like texture.</w:t>
      </w:r>
    </w:p>
    <w:p w:rsidR="00E30FA2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>Soft furnishings</w:t>
      </w:r>
      <w:r w:rsidR="00E30FA2" w:rsidRPr="004A3FE5">
        <w:rPr>
          <w:rFonts w:ascii="Georgia" w:hAnsi="Georgia" w:cs="Georgia"/>
          <w:color w:val="191919"/>
          <w:sz w:val="20"/>
          <w:szCs w:val="22"/>
        </w:rPr>
        <w:t xml:space="preserve"> </w:t>
      </w:r>
    </w:p>
    <w:p w:rsidR="00FC630D" w:rsidRPr="004A3FE5" w:rsidRDefault="00E30FA2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>Composit</w:t>
      </w:r>
      <w:r w:rsidR="00BD5AA4">
        <w:rPr>
          <w:rFonts w:ascii="Georgia" w:hAnsi="Georgia" w:cs="Georgia"/>
          <w:color w:val="191919"/>
          <w:sz w:val="20"/>
          <w:szCs w:val="22"/>
        </w:rPr>
        <w:t>ion: Silk, Polyester &amp;</w:t>
      </w:r>
      <w:r w:rsidRPr="004A3FE5">
        <w:rPr>
          <w:rFonts w:ascii="Georgia" w:hAnsi="Georgia" w:cs="Georgia"/>
          <w:color w:val="191919"/>
          <w:sz w:val="20"/>
          <w:szCs w:val="22"/>
        </w:rPr>
        <w:t xml:space="preserve"> Acrylic</w:t>
      </w:r>
    </w:p>
    <w:p w:rsidR="00FC630D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>Width: 130cm</w:t>
      </w:r>
    </w:p>
    <w:p w:rsidR="00FC630D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>Price: </w:t>
      </w:r>
      <w:r w:rsidR="00561368">
        <w:rPr>
          <w:rFonts w:ascii="Georgia" w:hAnsi="Georgia" w:cs="Georgia"/>
          <w:color w:val="191919"/>
          <w:sz w:val="20"/>
          <w:szCs w:val="22"/>
        </w:rPr>
        <w:t>£150</w:t>
      </w:r>
    </w:p>
    <w:p w:rsidR="00D16C4F" w:rsidRPr="004A3FE5" w:rsidRDefault="00D16C4F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</w:p>
    <w:p w:rsidR="00FC630D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color w:val="191919"/>
          <w:sz w:val="20"/>
          <w:szCs w:val="22"/>
        </w:rPr>
      </w:pPr>
      <w:r w:rsidRPr="004A3FE5">
        <w:rPr>
          <w:rFonts w:ascii="Georgia" w:hAnsi="Georgia" w:cs="Georgia"/>
          <w:b/>
          <w:color w:val="191919"/>
          <w:sz w:val="20"/>
          <w:szCs w:val="22"/>
        </w:rPr>
        <w:t>Logan</w:t>
      </w:r>
    </w:p>
    <w:p w:rsidR="00FC630D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 xml:space="preserve">The Logan fabric is a bold design featuring clear shapes and clean lines. Inspired by Japanese indigo fabrics it is woven using a combination of soft viscose and heat shrink yarns that give the stripes a subtle, embossed effect. </w:t>
      </w:r>
    </w:p>
    <w:p w:rsidR="00E30FA2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>Soft furnishings</w:t>
      </w:r>
    </w:p>
    <w:p w:rsidR="00FC630D" w:rsidRPr="004A3FE5" w:rsidRDefault="00BD5AA4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>
        <w:rPr>
          <w:rFonts w:ascii="Georgia" w:hAnsi="Georgia" w:cs="Georgia"/>
          <w:color w:val="191919"/>
          <w:sz w:val="20"/>
          <w:szCs w:val="22"/>
        </w:rPr>
        <w:t>Composition: Viscose, Polyester &amp;</w:t>
      </w:r>
      <w:r w:rsidR="00E30FA2" w:rsidRPr="004A3FE5">
        <w:rPr>
          <w:rFonts w:ascii="Georgia" w:hAnsi="Georgia" w:cs="Georgia"/>
          <w:color w:val="191919"/>
          <w:sz w:val="20"/>
          <w:szCs w:val="22"/>
        </w:rPr>
        <w:t xml:space="preserve"> Acrylic</w:t>
      </w:r>
    </w:p>
    <w:p w:rsidR="00FC630D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>Width: 130cm</w:t>
      </w:r>
    </w:p>
    <w:p w:rsidR="00FC630D" w:rsidRPr="004A3FE5" w:rsidRDefault="00FC630D" w:rsidP="00FC630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  <w:r w:rsidRPr="004A3FE5">
        <w:rPr>
          <w:rFonts w:ascii="Georgia" w:hAnsi="Georgia" w:cs="Georgia"/>
          <w:color w:val="191919"/>
          <w:sz w:val="20"/>
          <w:szCs w:val="22"/>
        </w:rPr>
        <w:t>Price: </w:t>
      </w:r>
      <w:r w:rsidR="00E30FA2" w:rsidRPr="004A3FE5">
        <w:rPr>
          <w:rFonts w:ascii="Georgia" w:hAnsi="Georgia" w:cs="Georgia"/>
          <w:color w:val="191919"/>
          <w:sz w:val="20"/>
          <w:szCs w:val="22"/>
        </w:rPr>
        <w:t>£120</w:t>
      </w:r>
    </w:p>
    <w:p w:rsidR="004A3FE5" w:rsidRPr="004A3FE5" w:rsidRDefault="004A3FE5" w:rsidP="00FC630D">
      <w:pPr>
        <w:jc w:val="both"/>
        <w:rPr>
          <w:rFonts w:ascii="Georgia" w:hAnsi="Georgia" w:cs="Georgia"/>
          <w:color w:val="191919"/>
          <w:sz w:val="20"/>
          <w:szCs w:val="22"/>
        </w:rPr>
      </w:pPr>
    </w:p>
    <w:p w:rsidR="00FC630D" w:rsidRPr="004A3FE5" w:rsidRDefault="00FC630D" w:rsidP="00FC630D">
      <w:pPr>
        <w:jc w:val="both"/>
        <w:rPr>
          <w:rFonts w:ascii="Georgia" w:hAnsi="Georgia"/>
          <w:b/>
          <w:sz w:val="20"/>
        </w:rPr>
      </w:pPr>
      <w:r w:rsidRPr="004A3FE5">
        <w:rPr>
          <w:rFonts w:ascii="Georgia" w:hAnsi="Georgia"/>
          <w:b/>
          <w:sz w:val="20"/>
        </w:rPr>
        <w:t>Mora and Newton</w:t>
      </w:r>
    </w:p>
    <w:p w:rsidR="00FC630D" w:rsidRPr="004A3FE5" w:rsidRDefault="00E32BE9" w:rsidP="00FC630D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Mora and Newton feature</w:t>
      </w:r>
      <w:r w:rsidR="00FC630D" w:rsidRPr="004A3FE5">
        <w:rPr>
          <w:rFonts w:ascii="Georgia" w:hAnsi="Georgia"/>
          <w:sz w:val="20"/>
        </w:rPr>
        <w:t xml:space="preserve"> nat</w:t>
      </w:r>
      <w:r w:rsidR="002F7699">
        <w:rPr>
          <w:rFonts w:ascii="Georgia" w:hAnsi="Georgia"/>
          <w:sz w:val="20"/>
        </w:rPr>
        <w:t>ural repetitive curves that give</w:t>
      </w:r>
      <w:r w:rsidR="00FC630D" w:rsidRPr="004A3FE5">
        <w:rPr>
          <w:rFonts w:ascii="Georgia" w:hAnsi="Georgia"/>
          <w:sz w:val="20"/>
        </w:rPr>
        <w:t xml:space="preserve"> a nod to Art Deco. Woven using silk and heat shrink yarns these fabrics combine a luxurious shine with a subtle puckered texture.  </w:t>
      </w:r>
    </w:p>
    <w:p w:rsidR="00E30FA2" w:rsidRPr="004A3FE5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Soft furnishings</w:t>
      </w:r>
    </w:p>
    <w:p w:rsidR="00FC630D" w:rsidRPr="004A3FE5" w:rsidRDefault="00BD5AA4" w:rsidP="00FC630D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Composition: Silk, Polyester &amp;</w:t>
      </w:r>
      <w:r w:rsidR="00E30FA2" w:rsidRPr="004A3FE5">
        <w:rPr>
          <w:rFonts w:ascii="Georgia" w:hAnsi="Georgia"/>
          <w:sz w:val="20"/>
        </w:rPr>
        <w:t xml:space="preserve"> Acrylic</w:t>
      </w:r>
    </w:p>
    <w:p w:rsidR="00FC630D" w:rsidRPr="004A3FE5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Width: 130cm</w:t>
      </w:r>
    </w:p>
    <w:p w:rsidR="00FC630D" w:rsidRPr="004A3FE5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Price:</w:t>
      </w:r>
      <w:r w:rsidR="00E30FA2" w:rsidRPr="004A3FE5">
        <w:rPr>
          <w:rFonts w:ascii="Georgia" w:hAnsi="Georgia"/>
          <w:sz w:val="20"/>
        </w:rPr>
        <w:t xml:space="preserve"> £150</w:t>
      </w:r>
    </w:p>
    <w:p w:rsidR="00FC630D" w:rsidRPr="004A3FE5" w:rsidRDefault="00FC630D" w:rsidP="00FC630D">
      <w:pPr>
        <w:jc w:val="both"/>
        <w:rPr>
          <w:rFonts w:ascii="Georgia" w:hAnsi="Georgia"/>
          <w:sz w:val="20"/>
        </w:rPr>
      </w:pPr>
    </w:p>
    <w:p w:rsidR="002F7699" w:rsidRDefault="002F7699" w:rsidP="00FC630D">
      <w:pPr>
        <w:jc w:val="both"/>
        <w:rPr>
          <w:rFonts w:ascii="Georgia" w:hAnsi="Georgia"/>
          <w:b/>
          <w:sz w:val="20"/>
        </w:rPr>
      </w:pPr>
    </w:p>
    <w:p w:rsidR="002F7699" w:rsidRDefault="002F7699" w:rsidP="00FC630D">
      <w:pPr>
        <w:jc w:val="both"/>
        <w:rPr>
          <w:rFonts w:ascii="Georgia" w:hAnsi="Georgia"/>
          <w:b/>
          <w:sz w:val="20"/>
        </w:rPr>
      </w:pPr>
    </w:p>
    <w:p w:rsidR="00FC630D" w:rsidRPr="00BD5AA4" w:rsidRDefault="007B7737" w:rsidP="00FC630D">
      <w:pPr>
        <w:jc w:val="both"/>
      </w:pPr>
      <w:r>
        <w:rPr>
          <w:rFonts w:ascii="Georgia" w:hAnsi="Georgia"/>
          <w:b/>
          <w:sz w:val="20"/>
        </w:rPr>
        <w:t>Otero</w:t>
      </w:r>
      <w:r w:rsidR="00BD5AA4">
        <w:rPr>
          <w:rFonts w:ascii="Georgia" w:hAnsi="Georgia"/>
          <w:b/>
          <w:sz w:val="20"/>
        </w:rPr>
        <w:t xml:space="preserve"> and Meadow</w:t>
      </w:r>
    </w:p>
    <w:p w:rsidR="00FC630D" w:rsidRPr="004A3FE5" w:rsidRDefault="00BD5AA4" w:rsidP="00FC630D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The Otero and Meadow designs are</w:t>
      </w:r>
      <w:r w:rsidR="00FC630D" w:rsidRPr="004A3FE5">
        <w:rPr>
          <w:rFonts w:ascii="Georgia" w:hAnsi="Georgia"/>
          <w:sz w:val="20"/>
        </w:rPr>
        <w:t xml:space="preserve"> ma</w:t>
      </w:r>
      <w:r>
        <w:rPr>
          <w:rFonts w:ascii="Georgia" w:hAnsi="Georgia"/>
          <w:sz w:val="20"/>
        </w:rPr>
        <w:t xml:space="preserve">de up of interlocking shapes </w:t>
      </w:r>
      <w:r w:rsidR="00FC630D" w:rsidRPr="004A3FE5">
        <w:rPr>
          <w:rFonts w:ascii="Georgia" w:hAnsi="Georgia"/>
          <w:sz w:val="20"/>
        </w:rPr>
        <w:t>filled with a pinstripe detail</w:t>
      </w:r>
      <w:r>
        <w:rPr>
          <w:rFonts w:ascii="Georgia" w:hAnsi="Georgia"/>
          <w:sz w:val="20"/>
        </w:rPr>
        <w:t>. Each fabric</w:t>
      </w:r>
      <w:r w:rsidR="00FC630D" w:rsidRPr="004A3FE5">
        <w:rPr>
          <w:rFonts w:ascii="Georgia" w:hAnsi="Georgia"/>
          <w:sz w:val="20"/>
        </w:rPr>
        <w:t xml:space="preserve"> is woven using a </w:t>
      </w:r>
      <w:r>
        <w:rPr>
          <w:rFonts w:ascii="Georgia" w:hAnsi="Georgia"/>
          <w:sz w:val="20"/>
        </w:rPr>
        <w:t xml:space="preserve">combination of viscose and </w:t>
      </w:r>
      <w:r w:rsidR="00FC630D" w:rsidRPr="004A3FE5">
        <w:rPr>
          <w:rFonts w:ascii="Georgia" w:hAnsi="Georgia"/>
          <w:sz w:val="20"/>
        </w:rPr>
        <w:t>heat shrink ya</w:t>
      </w:r>
      <w:r>
        <w:rPr>
          <w:rFonts w:ascii="Georgia" w:hAnsi="Georgia"/>
          <w:sz w:val="20"/>
        </w:rPr>
        <w:t>rns to create a quilted effect that is soft to the touch. Otero features</w:t>
      </w:r>
      <w:r w:rsidRPr="004A3FE5">
        <w:rPr>
          <w:rFonts w:ascii="Georgia" w:hAnsi="Georgia"/>
          <w:sz w:val="20"/>
        </w:rPr>
        <w:t xml:space="preserve"> a rich palett</w:t>
      </w:r>
      <w:r>
        <w:rPr>
          <w:rFonts w:ascii="Georgia" w:hAnsi="Georgia"/>
          <w:sz w:val="20"/>
        </w:rPr>
        <w:t>e of orange, red, grey and navy</w:t>
      </w:r>
      <w:r w:rsidR="00E32BE9">
        <w:rPr>
          <w:rFonts w:ascii="Georgia" w:hAnsi="Georgia"/>
          <w:sz w:val="20"/>
        </w:rPr>
        <w:t>,</w:t>
      </w:r>
      <w:r>
        <w:rPr>
          <w:rFonts w:ascii="Georgia" w:hAnsi="Georgia"/>
          <w:sz w:val="20"/>
        </w:rPr>
        <w:t xml:space="preserve"> whilst Meadow is a subtle blend of fresh mint, blue, ecru and grey. </w:t>
      </w:r>
    </w:p>
    <w:p w:rsidR="004A3FE5" w:rsidRPr="004A3FE5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Soft furnishings</w:t>
      </w:r>
    </w:p>
    <w:p w:rsidR="00FC630D" w:rsidRPr="004A3FE5" w:rsidRDefault="004A3FE5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 xml:space="preserve">Composition: </w:t>
      </w:r>
      <w:r w:rsidR="00BD5AA4">
        <w:rPr>
          <w:rFonts w:ascii="Georgia" w:hAnsi="Georgia"/>
          <w:sz w:val="20"/>
        </w:rPr>
        <w:t xml:space="preserve">Viscose, Polyester &amp; </w:t>
      </w:r>
      <w:r w:rsidR="007B7737">
        <w:rPr>
          <w:rFonts w:ascii="Georgia" w:hAnsi="Georgia"/>
          <w:sz w:val="20"/>
        </w:rPr>
        <w:t>Acrylic</w:t>
      </w:r>
    </w:p>
    <w:p w:rsidR="00FC630D" w:rsidRPr="004A3FE5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Width: 130cm</w:t>
      </w:r>
    </w:p>
    <w:p w:rsidR="007B7737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Price:</w:t>
      </w:r>
      <w:r w:rsidR="004A3FE5">
        <w:rPr>
          <w:rFonts w:ascii="Georgia" w:hAnsi="Georgia"/>
          <w:sz w:val="20"/>
        </w:rPr>
        <w:t xml:space="preserve"> </w:t>
      </w:r>
      <w:r w:rsidR="00BD5AA4">
        <w:rPr>
          <w:rFonts w:ascii="Georgia" w:hAnsi="Georgia"/>
          <w:sz w:val="20"/>
        </w:rPr>
        <w:t>£120</w:t>
      </w:r>
    </w:p>
    <w:p w:rsidR="007B7737" w:rsidRDefault="007B7737" w:rsidP="00FC630D">
      <w:pPr>
        <w:jc w:val="both"/>
        <w:rPr>
          <w:rFonts w:ascii="Georgia" w:hAnsi="Georgia"/>
          <w:sz w:val="20"/>
        </w:rPr>
      </w:pPr>
    </w:p>
    <w:p w:rsidR="00FC630D" w:rsidRPr="004A3FE5" w:rsidRDefault="00FC630D" w:rsidP="00FC630D">
      <w:pPr>
        <w:jc w:val="both"/>
        <w:rPr>
          <w:rFonts w:ascii="Georgia" w:hAnsi="Georgia"/>
          <w:b/>
          <w:sz w:val="20"/>
        </w:rPr>
      </w:pPr>
      <w:r w:rsidRPr="004A3FE5">
        <w:rPr>
          <w:rFonts w:ascii="Georgia" w:hAnsi="Georgia"/>
          <w:b/>
          <w:sz w:val="20"/>
        </w:rPr>
        <w:t>Socorro</w:t>
      </w:r>
    </w:p>
    <w:p w:rsidR="00FC630D" w:rsidRPr="004A3FE5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 xml:space="preserve">The Socorro design is a detailed geometric fabric inspired by traditional quilting patterns. The design carefully combines colours in the form of triangles and small stripes to create a large-scale pattern with an all-over feel. </w:t>
      </w:r>
    </w:p>
    <w:p w:rsidR="004A3FE5" w:rsidRPr="004A3FE5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Soft furnishings</w:t>
      </w:r>
    </w:p>
    <w:p w:rsidR="004A3FE5" w:rsidRPr="004A3FE5" w:rsidRDefault="004A3FE5" w:rsidP="004A3FE5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 xml:space="preserve">Composition: </w:t>
      </w:r>
      <w:r w:rsidR="00BD5AA4">
        <w:rPr>
          <w:rFonts w:ascii="Georgia" w:hAnsi="Georgia"/>
          <w:sz w:val="20"/>
        </w:rPr>
        <w:t>Viscose &amp; Nylon</w:t>
      </w:r>
    </w:p>
    <w:p w:rsidR="00FC630D" w:rsidRPr="004A3FE5" w:rsidRDefault="007B33B9" w:rsidP="00FC630D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Width: 138</w:t>
      </w:r>
      <w:r w:rsidR="00FC630D" w:rsidRPr="004A3FE5">
        <w:rPr>
          <w:rFonts w:ascii="Georgia" w:hAnsi="Georgia"/>
          <w:sz w:val="20"/>
        </w:rPr>
        <w:t>cm</w:t>
      </w:r>
    </w:p>
    <w:p w:rsidR="00FC630D" w:rsidRPr="004A3FE5" w:rsidRDefault="00FC630D" w:rsidP="00FC630D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Price:</w:t>
      </w:r>
      <w:r w:rsidR="004A3FE5">
        <w:rPr>
          <w:rFonts w:ascii="Georgia" w:hAnsi="Georgia"/>
          <w:sz w:val="20"/>
        </w:rPr>
        <w:t xml:space="preserve"> </w:t>
      </w:r>
      <w:r w:rsidR="007B7737">
        <w:rPr>
          <w:rFonts w:ascii="Georgia" w:hAnsi="Georgia"/>
          <w:sz w:val="20"/>
        </w:rPr>
        <w:t>£120</w:t>
      </w:r>
    </w:p>
    <w:p w:rsidR="00FC630D" w:rsidRPr="004A3FE5" w:rsidRDefault="00FC630D" w:rsidP="00FC630D">
      <w:pPr>
        <w:jc w:val="both"/>
        <w:rPr>
          <w:rFonts w:ascii="Georgia" w:hAnsi="Georgia"/>
          <w:sz w:val="20"/>
        </w:rPr>
      </w:pPr>
    </w:p>
    <w:p w:rsidR="00034A48" w:rsidRPr="004A3FE5" w:rsidRDefault="00034A48" w:rsidP="00034A48">
      <w:pPr>
        <w:jc w:val="both"/>
        <w:rPr>
          <w:rFonts w:ascii="Georgia" w:hAnsi="Georgia"/>
          <w:b/>
          <w:sz w:val="20"/>
        </w:rPr>
      </w:pPr>
      <w:proofErr w:type="spellStart"/>
      <w:r w:rsidRPr="004A3FE5">
        <w:rPr>
          <w:rFonts w:ascii="Georgia" w:hAnsi="Georgia"/>
          <w:b/>
          <w:sz w:val="20"/>
        </w:rPr>
        <w:t>Zorba</w:t>
      </w:r>
      <w:proofErr w:type="spellEnd"/>
      <w:r w:rsidRPr="004A3FE5">
        <w:rPr>
          <w:rFonts w:ascii="Georgia" w:hAnsi="Georgia"/>
          <w:b/>
          <w:sz w:val="20"/>
        </w:rPr>
        <w:t xml:space="preserve">, Nikos and Athens </w:t>
      </w:r>
    </w:p>
    <w:p w:rsidR="00034A48" w:rsidRPr="004A3FE5" w:rsidRDefault="007D5C83" w:rsidP="00034A48">
      <w:pPr>
        <w:jc w:val="both"/>
        <w:rPr>
          <w:rFonts w:ascii="Georgia" w:hAnsi="Georgia" w:cs="Arial"/>
          <w:sz w:val="20"/>
        </w:rPr>
      </w:pPr>
      <w:proofErr w:type="spellStart"/>
      <w:r>
        <w:rPr>
          <w:rFonts w:ascii="Georgia" w:hAnsi="Georgia"/>
          <w:sz w:val="20"/>
        </w:rPr>
        <w:t>Zorba</w:t>
      </w:r>
      <w:proofErr w:type="spellEnd"/>
      <w:r>
        <w:rPr>
          <w:rFonts w:ascii="Georgia" w:hAnsi="Georgia"/>
          <w:sz w:val="20"/>
        </w:rPr>
        <w:t xml:space="preserve">, Nikos and Athens </w:t>
      </w:r>
      <w:r w:rsidR="00034A48" w:rsidRPr="004A3FE5">
        <w:rPr>
          <w:rFonts w:ascii="Georgia" w:hAnsi="Georgia"/>
          <w:sz w:val="20"/>
        </w:rPr>
        <w:t>translate Margo’s hand woven fabrics into a</w:t>
      </w:r>
      <w:r>
        <w:rPr>
          <w:rFonts w:ascii="Georgia" w:hAnsi="Georgia"/>
          <w:sz w:val="20"/>
        </w:rPr>
        <w:t>n</w:t>
      </w:r>
      <w:r w:rsidR="00034A48" w:rsidRPr="004A3FE5">
        <w:rPr>
          <w:rFonts w:ascii="Georgia" w:hAnsi="Georgia"/>
          <w:sz w:val="20"/>
        </w:rPr>
        <w:t xml:space="preserve"> upholstery with a textured finish. These </w:t>
      </w:r>
      <w:r w:rsidR="00034A48" w:rsidRPr="004A3FE5">
        <w:rPr>
          <w:rFonts w:ascii="Georgia" w:hAnsi="Georgia" w:cs="Arial"/>
          <w:sz w:val="20"/>
        </w:rPr>
        <w:t xml:space="preserve">geometric designs which were originally woven in silk and cashmere for scarves feature subtle striped detail and texture that compliment the rich, graphic boldness of Margo Selby’s trademark designs. </w:t>
      </w:r>
    </w:p>
    <w:p w:rsidR="004A3FE5" w:rsidRPr="004A3FE5" w:rsidRDefault="00034A48" w:rsidP="00034A48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Upholstery and soft furnishings</w:t>
      </w:r>
    </w:p>
    <w:p w:rsidR="004A3FE5" w:rsidRPr="004A3FE5" w:rsidRDefault="004A3FE5" w:rsidP="004A3FE5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 xml:space="preserve">Composition: </w:t>
      </w:r>
      <w:r w:rsidR="00BD5AA4">
        <w:rPr>
          <w:rFonts w:ascii="Georgia" w:hAnsi="Georgia"/>
          <w:sz w:val="20"/>
        </w:rPr>
        <w:t>Polyester &amp; Nylon</w:t>
      </w:r>
    </w:p>
    <w:p w:rsidR="00034A48" w:rsidRPr="004A3FE5" w:rsidRDefault="00034A48" w:rsidP="00034A48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Width: 140cm</w:t>
      </w:r>
    </w:p>
    <w:p w:rsidR="00034A48" w:rsidRPr="004A3FE5" w:rsidRDefault="00034A48" w:rsidP="00034A48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Price:</w:t>
      </w:r>
      <w:r w:rsidR="00BD5AA4">
        <w:rPr>
          <w:rFonts w:ascii="Georgia" w:hAnsi="Georgia"/>
          <w:sz w:val="20"/>
        </w:rPr>
        <w:t xml:space="preserve"> £90</w:t>
      </w:r>
    </w:p>
    <w:p w:rsidR="00296BEA" w:rsidRPr="004A3FE5" w:rsidRDefault="00296BEA" w:rsidP="00296BEA">
      <w:pPr>
        <w:jc w:val="both"/>
        <w:rPr>
          <w:rFonts w:ascii="Georgia" w:hAnsi="Georgia" w:cs="Georgia"/>
          <w:color w:val="191919"/>
          <w:sz w:val="20"/>
          <w:szCs w:val="22"/>
        </w:rPr>
      </w:pPr>
    </w:p>
    <w:p w:rsidR="00034A48" w:rsidRPr="004A3FE5" w:rsidRDefault="00034A48" w:rsidP="00034A48">
      <w:pPr>
        <w:jc w:val="both"/>
        <w:rPr>
          <w:rFonts w:ascii="Georgia" w:hAnsi="Georgia"/>
          <w:b/>
          <w:sz w:val="20"/>
        </w:rPr>
      </w:pPr>
      <w:proofErr w:type="spellStart"/>
      <w:r w:rsidRPr="004A3FE5">
        <w:rPr>
          <w:rFonts w:ascii="Georgia" w:hAnsi="Georgia"/>
          <w:b/>
          <w:sz w:val="20"/>
        </w:rPr>
        <w:t>Bindi</w:t>
      </w:r>
      <w:proofErr w:type="spellEnd"/>
      <w:r w:rsidRPr="004A3FE5">
        <w:rPr>
          <w:rFonts w:ascii="Georgia" w:hAnsi="Georgia"/>
          <w:b/>
          <w:sz w:val="20"/>
        </w:rPr>
        <w:t xml:space="preserve"> and </w:t>
      </w:r>
      <w:proofErr w:type="spellStart"/>
      <w:r w:rsidRPr="004A3FE5">
        <w:rPr>
          <w:rFonts w:ascii="Georgia" w:hAnsi="Georgia"/>
          <w:b/>
          <w:sz w:val="20"/>
        </w:rPr>
        <w:t>Mandala</w:t>
      </w:r>
      <w:proofErr w:type="spellEnd"/>
    </w:p>
    <w:p w:rsidR="00034A48" w:rsidRPr="004A3FE5" w:rsidRDefault="00034A48" w:rsidP="00034A48">
      <w:pPr>
        <w:jc w:val="both"/>
        <w:rPr>
          <w:rFonts w:ascii="Georgia" w:hAnsi="Georgia"/>
          <w:sz w:val="20"/>
        </w:rPr>
      </w:pPr>
      <w:proofErr w:type="spellStart"/>
      <w:r w:rsidRPr="004A3FE5">
        <w:rPr>
          <w:rFonts w:ascii="Georgia" w:hAnsi="Georgia"/>
          <w:sz w:val="20"/>
        </w:rPr>
        <w:t>Bindi</w:t>
      </w:r>
      <w:proofErr w:type="spellEnd"/>
      <w:r w:rsidRPr="004A3FE5">
        <w:rPr>
          <w:rFonts w:ascii="Georgia" w:hAnsi="Georgia"/>
          <w:sz w:val="20"/>
        </w:rPr>
        <w:t xml:space="preserve"> and </w:t>
      </w:r>
      <w:proofErr w:type="spellStart"/>
      <w:r w:rsidRPr="004A3FE5">
        <w:rPr>
          <w:rFonts w:ascii="Georgia" w:hAnsi="Georgia"/>
          <w:sz w:val="20"/>
        </w:rPr>
        <w:t>Mandala</w:t>
      </w:r>
      <w:proofErr w:type="spellEnd"/>
      <w:r w:rsidRPr="004A3FE5">
        <w:rPr>
          <w:rFonts w:ascii="Georgia" w:hAnsi="Georgia"/>
          <w:sz w:val="20"/>
        </w:rPr>
        <w:t xml:space="preserve"> are striking multipurpose weaves taken from the</w:t>
      </w:r>
      <w:r w:rsidRPr="004A3FE5">
        <w:rPr>
          <w:rFonts w:ascii="Georgia" w:hAnsi="Georgia"/>
          <w:b/>
          <w:sz w:val="20"/>
        </w:rPr>
        <w:t xml:space="preserve"> </w:t>
      </w:r>
      <w:r w:rsidRPr="004A3FE5">
        <w:rPr>
          <w:rFonts w:ascii="Georgia" w:hAnsi="Georgia"/>
          <w:sz w:val="20"/>
        </w:rPr>
        <w:t>Tribal collection. The signature woven spot Ma</w:t>
      </w:r>
      <w:r w:rsidR="002F7699">
        <w:rPr>
          <w:rFonts w:ascii="Georgia" w:hAnsi="Georgia"/>
          <w:sz w:val="20"/>
        </w:rPr>
        <w:t xml:space="preserve">rgo Selby plays with repeats in a uniformed </w:t>
      </w:r>
      <w:r w:rsidR="007D5C83">
        <w:rPr>
          <w:rFonts w:ascii="Georgia" w:hAnsi="Georgia"/>
          <w:sz w:val="20"/>
        </w:rPr>
        <w:t>pattern that</w:t>
      </w:r>
      <w:r w:rsidR="002F7699">
        <w:rPr>
          <w:rFonts w:ascii="Georgia" w:hAnsi="Georgia"/>
          <w:sz w:val="20"/>
        </w:rPr>
        <w:t xml:space="preserve"> </w:t>
      </w:r>
      <w:r w:rsidRPr="004A3FE5">
        <w:rPr>
          <w:rFonts w:ascii="Georgia" w:hAnsi="Georgia"/>
          <w:sz w:val="20"/>
        </w:rPr>
        <w:t xml:space="preserve">is injected with colour. </w:t>
      </w:r>
    </w:p>
    <w:p w:rsidR="004A3FE5" w:rsidRPr="004A3FE5" w:rsidRDefault="00034A48" w:rsidP="00034A48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Upholstery and soft furnishings</w:t>
      </w:r>
    </w:p>
    <w:p w:rsidR="004A3FE5" w:rsidRPr="004A3FE5" w:rsidRDefault="004A3FE5" w:rsidP="004A3FE5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 xml:space="preserve">Composition: </w:t>
      </w:r>
      <w:r w:rsidR="00BD5AA4">
        <w:rPr>
          <w:rFonts w:ascii="Georgia" w:hAnsi="Georgia"/>
          <w:sz w:val="20"/>
        </w:rPr>
        <w:t>Polyester &amp; Nylon</w:t>
      </w:r>
    </w:p>
    <w:p w:rsidR="00034A48" w:rsidRPr="004A3FE5" w:rsidRDefault="00034A48" w:rsidP="00034A48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Width: 140cm</w:t>
      </w:r>
    </w:p>
    <w:p w:rsidR="00034A48" w:rsidRPr="004A3FE5" w:rsidRDefault="00034A48" w:rsidP="00034A48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Price:</w:t>
      </w:r>
      <w:r w:rsidR="00BD5AA4">
        <w:rPr>
          <w:rFonts w:ascii="Georgia" w:hAnsi="Georgia"/>
          <w:sz w:val="20"/>
        </w:rPr>
        <w:t xml:space="preserve"> £90</w:t>
      </w:r>
    </w:p>
    <w:p w:rsidR="000675A8" w:rsidRPr="004A3FE5" w:rsidRDefault="000675A8" w:rsidP="00296BE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191919"/>
          <w:sz w:val="20"/>
          <w:szCs w:val="22"/>
        </w:rPr>
      </w:pPr>
    </w:p>
    <w:p w:rsidR="00E22BE9" w:rsidRPr="004A3FE5" w:rsidRDefault="006E437B" w:rsidP="00296BE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191919"/>
          <w:sz w:val="20"/>
          <w:szCs w:val="22"/>
        </w:rPr>
      </w:pPr>
      <w:r>
        <w:rPr>
          <w:rFonts w:ascii="Georgia" w:hAnsi="Georgia" w:cs="Georgia"/>
          <w:b/>
          <w:bCs/>
          <w:color w:val="191919"/>
          <w:sz w:val="20"/>
          <w:szCs w:val="22"/>
        </w:rPr>
        <w:t>Luna, Edgewood and Valencia</w:t>
      </w:r>
    </w:p>
    <w:p w:rsidR="004A3FE5" w:rsidRPr="004A3FE5" w:rsidRDefault="00BD5AA4" w:rsidP="004A3FE5">
      <w:pPr>
        <w:jc w:val="both"/>
        <w:rPr>
          <w:rFonts w:ascii="Georgia" w:hAnsi="Georgia" w:cs="Georgia"/>
          <w:color w:val="191919"/>
          <w:sz w:val="20"/>
          <w:szCs w:val="22"/>
        </w:rPr>
      </w:pPr>
      <w:r>
        <w:rPr>
          <w:rFonts w:ascii="Georgia" w:hAnsi="Georgia" w:cs="Georgia"/>
          <w:color w:val="191919"/>
          <w:sz w:val="20"/>
          <w:szCs w:val="22"/>
        </w:rPr>
        <w:t xml:space="preserve">Margo’s </w:t>
      </w:r>
      <w:r w:rsidR="00296BEA" w:rsidRPr="004A3FE5">
        <w:rPr>
          <w:rFonts w:ascii="Georgia" w:hAnsi="Georgia" w:cs="Georgia"/>
          <w:color w:val="191919"/>
          <w:sz w:val="20"/>
          <w:szCs w:val="22"/>
        </w:rPr>
        <w:t>new collection of organza fabrics are woven using intricate weave structures that are simultaneously graphic and translucent. The design features a large diamond motif that appears as subtle textural change and is available in</w:t>
      </w:r>
      <w:r w:rsidR="00D16C4F" w:rsidRPr="004A3FE5">
        <w:rPr>
          <w:rFonts w:ascii="Georgia" w:hAnsi="Georgia" w:cs="Georgia"/>
          <w:color w:val="191919"/>
          <w:sz w:val="20"/>
          <w:szCs w:val="22"/>
        </w:rPr>
        <w:t xml:space="preserve"> </w:t>
      </w:r>
      <w:r w:rsidR="002F7699">
        <w:rPr>
          <w:rFonts w:ascii="Georgia" w:hAnsi="Georgia" w:cs="Georgia"/>
          <w:color w:val="191919"/>
          <w:sz w:val="20"/>
          <w:szCs w:val="22"/>
        </w:rPr>
        <w:t xml:space="preserve">three </w:t>
      </w:r>
      <w:r w:rsidR="00D16C4F" w:rsidRPr="004A3FE5">
        <w:rPr>
          <w:rFonts w:ascii="Georgia" w:hAnsi="Georgia" w:cs="Georgia"/>
          <w:color w:val="191919"/>
          <w:sz w:val="20"/>
          <w:szCs w:val="22"/>
        </w:rPr>
        <w:t xml:space="preserve">Japanese inspired </w:t>
      </w:r>
      <w:proofErr w:type="spellStart"/>
      <w:r w:rsidR="004A3FE5" w:rsidRPr="004A3FE5">
        <w:rPr>
          <w:rFonts w:ascii="Georgia" w:hAnsi="Georgia" w:cs="Georgia"/>
          <w:color w:val="191919"/>
          <w:sz w:val="20"/>
          <w:szCs w:val="22"/>
        </w:rPr>
        <w:t>colourways</w:t>
      </w:r>
      <w:proofErr w:type="spellEnd"/>
      <w:r w:rsidR="004A3FE5" w:rsidRPr="004A3FE5">
        <w:rPr>
          <w:rFonts w:ascii="Georgia" w:hAnsi="Georgia" w:cs="Georgia"/>
          <w:color w:val="191919"/>
          <w:sz w:val="20"/>
          <w:szCs w:val="22"/>
        </w:rPr>
        <w:t xml:space="preserve">; </w:t>
      </w:r>
      <w:r w:rsidR="00D16C4F" w:rsidRPr="004A3FE5">
        <w:rPr>
          <w:rFonts w:ascii="Georgia" w:hAnsi="Georgia" w:cs="Georgia"/>
          <w:color w:val="191919"/>
          <w:sz w:val="20"/>
          <w:szCs w:val="22"/>
        </w:rPr>
        <w:t>blue, white</w:t>
      </w:r>
      <w:r w:rsidR="00296BEA" w:rsidRPr="004A3FE5">
        <w:rPr>
          <w:rFonts w:ascii="Georgia" w:hAnsi="Georgia" w:cs="Georgia"/>
          <w:color w:val="191919"/>
          <w:sz w:val="20"/>
          <w:szCs w:val="22"/>
        </w:rPr>
        <w:t xml:space="preserve"> and gold. </w:t>
      </w:r>
      <w:r w:rsidR="00A50483" w:rsidRPr="004A3FE5">
        <w:rPr>
          <w:rFonts w:ascii="Georgia" w:hAnsi="Georgia" w:cs="Georgia"/>
          <w:color w:val="191919"/>
          <w:sz w:val="20"/>
          <w:szCs w:val="22"/>
        </w:rPr>
        <w:t xml:space="preserve"> </w:t>
      </w:r>
      <w:bookmarkStart w:id="0" w:name="_GoBack"/>
      <w:bookmarkEnd w:id="0"/>
    </w:p>
    <w:p w:rsidR="004A3FE5" w:rsidRPr="004A3FE5" w:rsidRDefault="004A3FE5" w:rsidP="004A3FE5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Soft furnishings</w:t>
      </w:r>
    </w:p>
    <w:p w:rsidR="004A3FE5" w:rsidRPr="004A3FE5" w:rsidRDefault="004A3FE5" w:rsidP="004A3FE5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 xml:space="preserve">Composition: </w:t>
      </w:r>
      <w:r w:rsidR="00BD5AA4">
        <w:rPr>
          <w:rFonts w:ascii="Georgia" w:hAnsi="Georgia"/>
          <w:sz w:val="20"/>
        </w:rPr>
        <w:t xml:space="preserve">Silk &amp; Viscose or Silk &amp; </w:t>
      </w:r>
      <w:proofErr w:type="spellStart"/>
      <w:r w:rsidR="00BD5AA4">
        <w:rPr>
          <w:rFonts w:ascii="Georgia" w:hAnsi="Georgia"/>
          <w:sz w:val="20"/>
        </w:rPr>
        <w:t>Lurex</w:t>
      </w:r>
      <w:proofErr w:type="spellEnd"/>
    </w:p>
    <w:p w:rsidR="004A3FE5" w:rsidRPr="004A3FE5" w:rsidRDefault="007B33B9" w:rsidP="004A3FE5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Width: 138</w:t>
      </w:r>
      <w:r w:rsidR="004A3FE5" w:rsidRPr="004A3FE5">
        <w:rPr>
          <w:rFonts w:ascii="Georgia" w:hAnsi="Georgia"/>
          <w:sz w:val="20"/>
        </w:rPr>
        <w:t>cm</w:t>
      </w:r>
    </w:p>
    <w:p w:rsidR="007B7737" w:rsidRDefault="004A3FE5" w:rsidP="007B7737">
      <w:pPr>
        <w:jc w:val="both"/>
        <w:rPr>
          <w:rFonts w:ascii="Georgia" w:hAnsi="Georgia"/>
          <w:sz w:val="20"/>
        </w:rPr>
      </w:pPr>
      <w:r w:rsidRPr="004A3FE5">
        <w:rPr>
          <w:rFonts w:ascii="Georgia" w:hAnsi="Georgia"/>
          <w:sz w:val="20"/>
        </w:rPr>
        <w:t>Price:</w:t>
      </w:r>
      <w:r w:rsidR="00561368">
        <w:rPr>
          <w:rFonts w:ascii="Georgia" w:hAnsi="Georgia"/>
          <w:sz w:val="20"/>
        </w:rPr>
        <w:t xml:space="preserve"> £120</w:t>
      </w:r>
    </w:p>
    <w:p w:rsidR="007B7737" w:rsidRPr="007B7737" w:rsidRDefault="007B7737" w:rsidP="007B7737">
      <w:pPr>
        <w:jc w:val="both"/>
        <w:rPr>
          <w:rFonts w:ascii="Georgia" w:hAnsi="Georgia"/>
          <w:sz w:val="20"/>
        </w:rPr>
      </w:pPr>
    </w:p>
    <w:p w:rsidR="007B7737" w:rsidRDefault="007B7737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2F7699" w:rsidRDefault="002F76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2F7699" w:rsidRDefault="002F76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2F7699" w:rsidRDefault="002F76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2F7699" w:rsidRDefault="002F76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2F7699" w:rsidRDefault="002F76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2F7699" w:rsidRDefault="002F76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2F7699" w:rsidRDefault="002F76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2F7699" w:rsidRDefault="002F76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</w:p>
    <w:p w:rsidR="003B6099" w:rsidRPr="004A3FE5" w:rsidRDefault="003B60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  <w:r w:rsidRPr="004A3FE5">
        <w:rPr>
          <w:rFonts w:ascii="Georgia" w:hAnsi="Georgia"/>
          <w:b/>
          <w:color w:val="404040" w:themeColor="text1" w:themeTint="BF"/>
          <w:sz w:val="20"/>
          <w:szCs w:val="22"/>
        </w:rPr>
        <w:t>About</w:t>
      </w:r>
    </w:p>
    <w:p w:rsidR="003B6099" w:rsidRPr="004A3FE5" w:rsidRDefault="003B6099" w:rsidP="002E430F">
      <w:pPr>
        <w:widowControl w:val="0"/>
        <w:autoSpaceDE w:val="0"/>
        <w:autoSpaceDN w:val="0"/>
        <w:adjustRightInd w:val="0"/>
        <w:jc w:val="both"/>
        <w:rPr>
          <w:rFonts w:ascii="Georgia" w:hAnsi="Georgia"/>
          <w:b/>
          <w:color w:val="404040" w:themeColor="text1" w:themeTint="BF"/>
          <w:sz w:val="20"/>
          <w:szCs w:val="22"/>
        </w:rPr>
      </w:pPr>
      <w:r w:rsidRPr="004A3FE5">
        <w:rPr>
          <w:rFonts w:ascii="Georgia" w:hAnsi="Georgia" w:cs="Times New Roman"/>
          <w:sz w:val="20"/>
          <w:szCs w:val="22"/>
        </w:rPr>
        <w:t xml:space="preserve">Margo Selby is the creative director of a woven textile design studio that produces exceptional quality textiles for interiors.  </w:t>
      </w:r>
      <w:r w:rsidR="008071FE" w:rsidRPr="004A3FE5">
        <w:rPr>
          <w:rFonts w:ascii="Georgia" w:hAnsi="Georgia" w:cs="Times New Roman"/>
          <w:sz w:val="20"/>
          <w:szCs w:val="22"/>
        </w:rPr>
        <w:t>Margo’s</w:t>
      </w:r>
      <w:r w:rsidRPr="004A3FE5">
        <w:rPr>
          <w:rFonts w:ascii="Georgia" w:hAnsi="Georgia" w:cs="Times New Roman"/>
          <w:sz w:val="20"/>
          <w:szCs w:val="22"/>
        </w:rPr>
        <w:t xml:space="preserve">’ design philosophy is focused on pushing the boundaries of weaving to create contemporary stylish fabrics for a range of interior textile applications, uniting the very best weavers and high quality </w:t>
      </w:r>
      <w:r w:rsidR="008071FE" w:rsidRPr="004A3FE5">
        <w:rPr>
          <w:rFonts w:ascii="Georgia" w:hAnsi="Georgia" w:cs="Times New Roman"/>
          <w:sz w:val="20"/>
          <w:szCs w:val="22"/>
        </w:rPr>
        <w:t>fibres</w:t>
      </w:r>
      <w:r w:rsidRPr="004A3FE5">
        <w:rPr>
          <w:rFonts w:ascii="Georgia" w:hAnsi="Georgia" w:cs="Times New Roman"/>
          <w:sz w:val="20"/>
          <w:szCs w:val="22"/>
        </w:rPr>
        <w:t xml:space="preserve"> to produce beautifully crafted products.</w:t>
      </w:r>
    </w:p>
    <w:p w:rsidR="003B6099" w:rsidRPr="004A3FE5" w:rsidRDefault="003B6099" w:rsidP="002E430F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2"/>
        </w:rPr>
      </w:pPr>
      <w:r w:rsidRPr="004A3FE5">
        <w:rPr>
          <w:rFonts w:ascii="Georgia" w:hAnsi="Georgia" w:cs="Times New Roman"/>
          <w:color w:val="343434"/>
          <w:sz w:val="20"/>
          <w:szCs w:val="22"/>
        </w:rPr>
        <w:t xml:space="preserve">Alongside the </w:t>
      </w:r>
      <w:r w:rsidR="002F7699">
        <w:rPr>
          <w:rFonts w:ascii="Georgia" w:hAnsi="Georgia" w:cs="Times New Roman"/>
          <w:sz w:val="20"/>
          <w:szCs w:val="22"/>
        </w:rPr>
        <w:t xml:space="preserve">its striking </w:t>
      </w:r>
      <w:r w:rsidR="002E430F" w:rsidRPr="004A3FE5">
        <w:rPr>
          <w:rFonts w:ascii="Georgia" w:hAnsi="Georgia" w:cs="Times New Roman"/>
          <w:sz w:val="20"/>
          <w:szCs w:val="22"/>
        </w:rPr>
        <w:t>fabric</w:t>
      </w:r>
      <w:r w:rsidR="002F7699">
        <w:rPr>
          <w:rFonts w:ascii="Georgia" w:hAnsi="Georgia" w:cs="Times New Roman"/>
          <w:sz w:val="20"/>
          <w:szCs w:val="22"/>
        </w:rPr>
        <w:t>s</w:t>
      </w:r>
      <w:r w:rsidR="002E430F" w:rsidRPr="004A3FE5">
        <w:rPr>
          <w:rFonts w:ascii="Georgia" w:hAnsi="Georgia" w:cs="Times New Roman"/>
          <w:sz w:val="20"/>
          <w:szCs w:val="22"/>
        </w:rPr>
        <w:t>, carpet</w:t>
      </w:r>
      <w:r w:rsidR="002F7699">
        <w:rPr>
          <w:rFonts w:ascii="Georgia" w:hAnsi="Georgia" w:cs="Times New Roman"/>
          <w:sz w:val="20"/>
          <w:szCs w:val="22"/>
        </w:rPr>
        <w:t>s</w:t>
      </w:r>
      <w:r w:rsidR="002E430F" w:rsidRPr="004A3FE5">
        <w:rPr>
          <w:rFonts w:ascii="Georgia" w:hAnsi="Georgia" w:cs="Times New Roman"/>
          <w:sz w:val="20"/>
          <w:szCs w:val="22"/>
        </w:rPr>
        <w:t>, rugs</w:t>
      </w:r>
      <w:r w:rsidR="002F7699">
        <w:rPr>
          <w:rFonts w:ascii="Georgia" w:hAnsi="Georgia" w:cs="Times New Roman"/>
          <w:sz w:val="20"/>
          <w:szCs w:val="22"/>
        </w:rPr>
        <w:t xml:space="preserve"> and </w:t>
      </w:r>
      <w:r w:rsidR="002E430F" w:rsidRPr="004A3FE5">
        <w:rPr>
          <w:rFonts w:ascii="Georgia" w:hAnsi="Georgia" w:cs="Times New Roman"/>
          <w:sz w:val="20"/>
          <w:szCs w:val="22"/>
        </w:rPr>
        <w:t xml:space="preserve">accessories, </w:t>
      </w:r>
      <w:r w:rsidR="00A50483" w:rsidRPr="004A3FE5">
        <w:rPr>
          <w:rFonts w:ascii="Georgia" w:hAnsi="Georgia" w:cs="Times New Roman"/>
          <w:sz w:val="20"/>
          <w:szCs w:val="22"/>
        </w:rPr>
        <w:t>Margo</w:t>
      </w:r>
      <w:r w:rsidR="002E430F" w:rsidRPr="004A3FE5">
        <w:rPr>
          <w:rFonts w:ascii="Georgia" w:hAnsi="Georgia" w:cs="Times New Roman"/>
          <w:sz w:val="20"/>
          <w:szCs w:val="22"/>
        </w:rPr>
        <w:t xml:space="preserve"> Selby Studio </w:t>
      </w:r>
      <w:r w:rsidR="008071FE" w:rsidRPr="004A3FE5">
        <w:rPr>
          <w:rFonts w:ascii="Georgia" w:hAnsi="Georgia" w:cs="Times New Roman"/>
          <w:color w:val="343434"/>
          <w:sz w:val="20"/>
          <w:szCs w:val="22"/>
        </w:rPr>
        <w:t>works</w:t>
      </w:r>
      <w:r w:rsidRPr="004A3FE5">
        <w:rPr>
          <w:rFonts w:ascii="Georgia" w:hAnsi="Georgia" w:cs="Times New Roman"/>
          <w:color w:val="343434"/>
          <w:sz w:val="20"/>
          <w:szCs w:val="22"/>
        </w:rPr>
        <w:t xml:space="preserve"> on a variety of bespoke projects and collaborations. </w:t>
      </w:r>
      <w:r w:rsidR="00296BEA" w:rsidRPr="004A3FE5">
        <w:rPr>
          <w:rFonts w:ascii="Georgia" w:hAnsi="Georgia" w:cs="Times New Roman"/>
          <w:color w:val="343434"/>
          <w:sz w:val="20"/>
          <w:szCs w:val="22"/>
        </w:rPr>
        <w:t>New 2016 collaborations include Osborne &amp; Little and West Elm.</w:t>
      </w:r>
    </w:p>
    <w:p w:rsidR="003B6099" w:rsidRPr="004A3FE5" w:rsidRDefault="003B60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Times New Roman"/>
          <w:color w:val="404040" w:themeColor="text1" w:themeTint="BF"/>
          <w:sz w:val="20"/>
          <w:szCs w:val="22"/>
        </w:rPr>
      </w:pPr>
      <w:r w:rsidRPr="004A3FE5">
        <w:rPr>
          <w:rFonts w:ascii="Georgia" w:hAnsi="Georgia"/>
          <w:b/>
          <w:color w:val="404040" w:themeColor="text1" w:themeTint="BF"/>
          <w:sz w:val="20"/>
          <w:szCs w:val="22"/>
        </w:rPr>
        <w:t xml:space="preserve">Twitter: </w:t>
      </w:r>
      <w:hyperlink r:id="rId7" w:history="1">
        <w:r w:rsidRPr="004A3FE5">
          <w:rPr>
            <w:rFonts w:ascii="Georgia" w:hAnsi="Georgia" w:cs="Helvetica Neue"/>
            <w:color w:val="404040" w:themeColor="text1" w:themeTint="BF"/>
            <w:sz w:val="20"/>
            <w:szCs w:val="22"/>
            <w:lang w:val="en-US"/>
          </w:rPr>
          <w:t>@margoselby</w:t>
        </w:r>
      </w:hyperlink>
      <w:r w:rsidRPr="004A3FE5">
        <w:rPr>
          <w:rFonts w:ascii="Georgia" w:hAnsi="Georgia" w:cs="Helvetica Neue"/>
          <w:color w:val="404040" w:themeColor="text1" w:themeTint="BF"/>
          <w:sz w:val="20"/>
          <w:szCs w:val="22"/>
          <w:lang w:val="en-US"/>
        </w:rPr>
        <w:tab/>
      </w:r>
    </w:p>
    <w:p w:rsidR="003B6099" w:rsidRPr="004A3FE5" w:rsidRDefault="003B60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b/>
          <w:color w:val="404040" w:themeColor="text1" w:themeTint="BF"/>
          <w:sz w:val="20"/>
          <w:szCs w:val="22"/>
          <w:lang w:val="en-US"/>
        </w:rPr>
      </w:pPr>
    </w:p>
    <w:p w:rsidR="003B6099" w:rsidRPr="004A3FE5" w:rsidRDefault="003B60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</w:pPr>
      <w:r w:rsidRPr="004A3FE5"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  <w:t>Margo Selby</w:t>
      </w:r>
    </w:p>
    <w:p w:rsidR="003B6099" w:rsidRPr="004A3FE5" w:rsidRDefault="003B60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</w:pPr>
      <w:r w:rsidRPr="004A3FE5"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  <w:t>Bradstowe House</w:t>
      </w:r>
    </w:p>
    <w:p w:rsidR="003B6099" w:rsidRPr="004A3FE5" w:rsidRDefault="003B60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</w:pPr>
      <w:r w:rsidRPr="004A3FE5"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  <w:t>35 Middle Wall</w:t>
      </w:r>
    </w:p>
    <w:p w:rsidR="003B6099" w:rsidRPr="004A3FE5" w:rsidRDefault="003B60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</w:pPr>
      <w:r w:rsidRPr="004A3FE5"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  <w:t>Whitstable</w:t>
      </w:r>
    </w:p>
    <w:p w:rsidR="003B6099" w:rsidRPr="004A3FE5" w:rsidRDefault="003B6099" w:rsidP="00296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</w:pPr>
      <w:r w:rsidRPr="004A3FE5"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  <w:t>Kent CT5 1BJ</w:t>
      </w:r>
    </w:p>
    <w:p w:rsidR="003B6099" w:rsidRPr="004A3FE5" w:rsidRDefault="003B6099" w:rsidP="00296BEA">
      <w:pPr>
        <w:spacing w:line="276" w:lineRule="auto"/>
        <w:jc w:val="both"/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</w:pPr>
      <w:r w:rsidRPr="004A3FE5"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  <w:t>+44 (0) 1227 282 758</w:t>
      </w:r>
    </w:p>
    <w:p w:rsidR="003B6099" w:rsidRPr="004A3FE5" w:rsidRDefault="003B6099" w:rsidP="00296BEA">
      <w:pPr>
        <w:spacing w:line="276" w:lineRule="auto"/>
        <w:jc w:val="both"/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</w:pPr>
      <w:r w:rsidRPr="004A3FE5">
        <w:rPr>
          <w:rFonts w:ascii="Georgia" w:hAnsi="Georgia" w:cs="Georgia"/>
          <w:color w:val="404040" w:themeColor="text1" w:themeTint="BF"/>
          <w:sz w:val="20"/>
          <w:szCs w:val="22"/>
          <w:lang w:val="en-US"/>
        </w:rPr>
        <w:t>margoselby.com</w:t>
      </w:r>
    </w:p>
    <w:p w:rsidR="003B6099" w:rsidRPr="004A3FE5" w:rsidRDefault="003B6099" w:rsidP="00296BEA">
      <w:pPr>
        <w:spacing w:line="276" w:lineRule="auto"/>
        <w:jc w:val="both"/>
        <w:rPr>
          <w:rFonts w:ascii="Georgia" w:hAnsi="Georgia"/>
          <w:color w:val="404040" w:themeColor="text1" w:themeTint="BF"/>
          <w:sz w:val="20"/>
          <w:szCs w:val="22"/>
        </w:rPr>
      </w:pPr>
    </w:p>
    <w:p w:rsidR="003B6099" w:rsidRPr="004A3FE5" w:rsidRDefault="003B6099" w:rsidP="003B6099">
      <w:pPr>
        <w:spacing w:line="276" w:lineRule="auto"/>
        <w:jc w:val="both"/>
        <w:rPr>
          <w:rFonts w:ascii="Georgia" w:hAnsi="Georgia"/>
          <w:color w:val="404040" w:themeColor="text1" w:themeTint="BF"/>
          <w:sz w:val="20"/>
        </w:rPr>
      </w:pPr>
    </w:p>
    <w:p w:rsidR="003B6099" w:rsidRPr="004846DA" w:rsidRDefault="003B6099" w:rsidP="003B6099">
      <w:pPr>
        <w:spacing w:line="276" w:lineRule="auto"/>
        <w:jc w:val="both"/>
        <w:rPr>
          <w:rFonts w:ascii="Georgia" w:hAnsi="Georgia"/>
          <w:color w:val="404040" w:themeColor="text1" w:themeTint="BF"/>
        </w:rPr>
      </w:pPr>
    </w:p>
    <w:p w:rsidR="003B6099" w:rsidRPr="004846DA" w:rsidRDefault="003B6099" w:rsidP="003B6099">
      <w:pPr>
        <w:spacing w:line="276" w:lineRule="auto"/>
        <w:jc w:val="both"/>
        <w:rPr>
          <w:rFonts w:ascii="Georgia" w:hAnsi="Georgia"/>
        </w:rPr>
      </w:pPr>
    </w:p>
    <w:p w:rsidR="003B6099" w:rsidRDefault="003B6099" w:rsidP="003B6099">
      <w:pPr>
        <w:jc w:val="both"/>
      </w:pPr>
    </w:p>
    <w:p w:rsidR="00F04D19" w:rsidRDefault="00F04D19"/>
    <w:sectPr w:rsidR="00F04D19" w:rsidSect="00F04D19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68" w:rsidRDefault="00561368">
      <w:r>
        <w:separator/>
      </w:r>
    </w:p>
  </w:endnote>
  <w:endnote w:type="continuationSeparator" w:id="0">
    <w:p w:rsidR="00561368" w:rsidRDefault="0056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68" w:rsidRPr="004A5C3E" w:rsidRDefault="00561368" w:rsidP="00701395">
    <w:pPr>
      <w:widowControl w:val="0"/>
      <w:pBdr>
        <w:bottom w:val="single" w:sz="4" w:space="1" w:color="auto"/>
      </w:pBdr>
      <w:autoSpaceDE w:val="0"/>
      <w:autoSpaceDN w:val="0"/>
      <w:adjustRightInd w:val="0"/>
      <w:contextualSpacing/>
      <w:rPr>
        <w:rFonts w:asciiTheme="majorHAnsi" w:hAnsiTheme="majorHAnsi" w:cs="Gill Sans MT"/>
        <w:color w:val="000000" w:themeColor="text1"/>
        <w:sz w:val="18"/>
        <w:szCs w:val="18"/>
      </w:rPr>
    </w:pPr>
  </w:p>
  <w:p w:rsidR="00561368" w:rsidRPr="004A5C3E" w:rsidRDefault="00561368" w:rsidP="00701395">
    <w:pPr>
      <w:widowControl w:val="0"/>
      <w:autoSpaceDE w:val="0"/>
      <w:autoSpaceDN w:val="0"/>
      <w:adjustRightInd w:val="0"/>
      <w:contextualSpacing/>
      <w:jc w:val="center"/>
      <w:rPr>
        <w:rFonts w:asciiTheme="majorHAnsi" w:hAnsiTheme="majorHAnsi" w:cs="Gill Sans MT"/>
        <w:color w:val="000000" w:themeColor="text1"/>
        <w:sz w:val="18"/>
        <w:szCs w:val="18"/>
      </w:rPr>
    </w:pPr>
  </w:p>
  <w:p w:rsidR="00561368" w:rsidRPr="004A5C3E" w:rsidRDefault="00561368" w:rsidP="00701395">
    <w:pPr>
      <w:widowControl w:val="0"/>
      <w:autoSpaceDE w:val="0"/>
      <w:autoSpaceDN w:val="0"/>
      <w:adjustRightInd w:val="0"/>
      <w:contextualSpacing/>
      <w:jc w:val="center"/>
      <w:rPr>
        <w:rFonts w:asciiTheme="majorHAnsi" w:hAnsiTheme="majorHAnsi" w:cs="Gill Sans MT"/>
        <w:color w:val="000000" w:themeColor="text1"/>
        <w:sz w:val="18"/>
        <w:szCs w:val="18"/>
      </w:rPr>
    </w:pPr>
    <w:r w:rsidRPr="004A5C3E">
      <w:rPr>
        <w:rFonts w:asciiTheme="majorHAnsi" w:hAnsiTheme="majorHAnsi" w:cs="Gill Sans MT"/>
        <w:color w:val="000000" w:themeColor="text1"/>
        <w:sz w:val="18"/>
        <w:szCs w:val="18"/>
      </w:rPr>
      <w:t>For UK media information please contact info@elizabethmachinpr.com</w:t>
    </w:r>
  </w:p>
  <w:p w:rsidR="00561368" w:rsidRPr="004A5C3E" w:rsidRDefault="00561368" w:rsidP="00701395">
    <w:pPr>
      <w:widowControl w:val="0"/>
      <w:autoSpaceDE w:val="0"/>
      <w:autoSpaceDN w:val="0"/>
      <w:adjustRightInd w:val="0"/>
      <w:contextualSpacing/>
      <w:jc w:val="center"/>
      <w:rPr>
        <w:rFonts w:asciiTheme="majorHAnsi" w:eastAsia="Times New Roman" w:hAnsiTheme="majorHAnsi" w:cs="Times New Roman"/>
        <w:color w:val="000000" w:themeColor="text1"/>
        <w:sz w:val="18"/>
        <w:szCs w:val="18"/>
      </w:rPr>
    </w:pPr>
    <w:r w:rsidRPr="004A5C3E">
      <w:rPr>
        <w:rFonts w:asciiTheme="majorHAnsi" w:hAnsiTheme="majorHAnsi" w:cs="Gill Sans MT"/>
        <w:color w:val="000000" w:themeColor="text1"/>
        <w:sz w:val="18"/>
        <w:szCs w:val="18"/>
      </w:rPr>
      <w:t>+44 (0) 020 7503 3200 | 07508 051122</w:t>
    </w:r>
  </w:p>
  <w:p w:rsidR="00561368" w:rsidRPr="004A5C3E" w:rsidRDefault="00561368" w:rsidP="00701395">
    <w:pPr>
      <w:widowControl w:val="0"/>
      <w:autoSpaceDE w:val="0"/>
      <w:autoSpaceDN w:val="0"/>
      <w:adjustRightInd w:val="0"/>
      <w:contextualSpacing/>
      <w:jc w:val="center"/>
      <w:rPr>
        <w:rFonts w:asciiTheme="majorHAnsi" w:hAnsiTheme="majorHAnsi"/>
        <w:b/>
        <w:color w:val="000000" w:themeColor="text1"/>
        <w:sz w:val="18"/>
        <w:szCs w:val="18"/>
      </w:rPr>
    </w:pPr>
    <w:r w:rsidRPr="004A5C3E">
      <w:rPr>
        <w:rFonts w:asciiTheme="majorHAnsi" w:hAnsiTheme="majorHAnsi" w:cs="Calibri"/>
        <w:color w:val="000000" w:themeColor="text1"/>
        <w:sz w:val="18"/>
        <w:szCs w:val="18"/>
        <w:lang w:val="en-US"/>
      </w:rPr>
      <w:t>www.elizabethmachinpr.com</w:t>
    </w:r>
  </w:p>
  <w:p w:rsidR="00561368" w:rsidRDefault="0056136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68" w:rsidRDefault="00561368">
      <w:r>
        <w:separator/>
      </w:r>
    </w:p>
  </w:footnote>
  <w:footnote w:type="continuationSeparator" w:id="0">
    <w:p w:rsidR="00561368" w:rsidRDefault="00561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B6099"/>
    <w:rsid w:val="00034A48"/>
    <w:rsid w:val="000675A8"/>
    <w:rsid w:val="00296BEA"/>
    <w:rsid w:val="002E430F"/>
    <w:rsid w:val="002F7699"/>
    <w:rsid w:val="003B6099"/>
    <w:rsid w:val="0040228D"/>
    <w:rsid w:val="004A3FE5"/>
    <w:rsid w:val="00561368"/>
    <w:rsid w:val="00593536"/>
    <w:rsid w:val="006E437B"/>
    <w:rsid w:val="006F614C"/>
    <w:rsid w:val="00701395"/>
    <w:rsid w:val="007B33B9"/>
    <w:rsid w:val="007B7737"/>
    <w:rsid w:val="007D5C83"/>
    <w:rsid w:val="008055B3"/>
    <w:rsid w:val="008071FE"/>
    <w:rsid w:val="00956329"/>
    <w:rsid w:val="00A50483"/>
    <w:rsid w:val="00B4483C"/>
    <w:rsid w:val="00BD5AA4"/>
    <w:rsid w:val="00D16C4F"/>
    <w:rsid w:val="00D67500"/>
    <w:rsid w:val="00D80F57"/>
    <w:rsid w:val="00E22BE9"/>
    <w:rsid w:val="00E30FA2"/>
    <w:rsid w:val="00E32BE9"/>
    <w:rsid w:val="00EA19EA"/>
    <w:rsid w:val="00F04D19"/>
    <w:rsid w:val="00FB6C1A"/>
    <w:rsid w:val="00FC630D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6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99"/>
  </w:style>
  <w:style w:type="paragraph" w:styleId="BalloonText">
    <w:name w:val="Balloon Text"/>
    <w:basedOn w:val="Normal"/>
    <w:link w:val="BalloonTextChar"/>
    <w:uiPriority w:val="99"/>
    <w:semiHidden/>
    <w:unhideWhenUsed/>
    <w:rsid w:val="003B6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6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99"/>
  </w:style>
  <w:style w:type="paragraph" w:styleId="BalloonText">
    <w:name w:val="Balloon Text"/>
    <w:basedOn w:val="Normal"/>
    <w:link w:val="BalloonTextChar"/>
    <w:uiPriority w:val="99"/>
    <w:semiHidden/>
    <w:unhideWhenUsed/>
    <w:rsid w:val="003B6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twitter.com/margoselby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694</Words>
  <Characters>3960</Characters>
  <Application>Microsoft Macintosh Word</Application>
  <DocSecurity>0</DocSecurity>
  <Lines>33</Lines>
  <Paragraphs>7</Paragraphs>
  <ScaleCrop>false</ScaleCrop>
  <Company>Elizabethg Machin PR Ltd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Machin</dc:creator>
  <cp:keywords/>
  <dc:description/>
  <cp:lastModifiedBy>Emma Niskanen</cp:lastModifiedBy>
  <cp:revision>3</cp:revision>
  <dcterms:created xsi:type="dcterms:W3CDTF">2016-01-12T11:27:00Z</dcterms:created>
  <dcterms:modified xsi:type="dcterms:W3CDTF">2016-04-06T14:31:00Z</dcterms:modified>
</cp:coreProperties>
</file>